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84D3" w14:textId="2A61EF4F" w:rsidR="00166D7A" w:rsidRDefault="00166D7A" w:rsidP="00F66384">
      <w:pPr>
        <w:tabs>
          <w:tab w:val="left" w:pos="5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6CBF6BD" w14:textId="77777777" w:rsidR="00641C79" w:rsidRDefault="00641C79" w:rsidP="00641C7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3.1 Wymagane parametry przedmiotu zamówienia</w:t>
      </w:r>
    </w:p>
    <w:p w14:paraId="49C57A50" w14:textId="5CA39CB8" w:rsidR="00641C79" w:rsidRDefault="00641C79" w:rsidP="00641C79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 w:rsidRPr="00641C79">
        <w:rPr>
          <w:rFonts w:ascii="Arial" w:hAnsi="Arial" w:cs="Arial"/>
          <w:b/>
          <w:iCs/>
          <w:sz w:val="20"/>
          <w:szCs w:val="20"/>
        </w:rPr>
        <w:t>Pakiet nr I</w:t>
      </w:r>
    </w:p>
    <w:p w14:paraId="0BC0347C" w14:textId="77777777" w:rsidR="00641C79" w:rsidRPr="00641C79" w:rsidRDefault="00641C79" w:rsidP="00641C79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6A15CBAD" w14:textId="13C7299B" w:rsidR="00641C79" w:rsidRPr="00641C79" w:rsidRDefault="00641C79" w:rsidP="00641C79">
      <w:pPr>
        <w:ind w:firstLine="360"/>
        <w:rPr>
          <w:rFonts w:ascii="Arial" w:hAnsi="Arial" w:cs="Arial"/>
          <w:b/>
          <w:bCs/>
          <w:sz w:val="20"/>
          <w:szCs w:val="20"/>
        </w:rPr>
      </w:pPr>
      <w:r w:rsidRPr="00641C79">
        <w:rPr>
          <w:rFonts w:ascii="Arial" w:hAnsi="Arial" w:cs="Arial"/>
          <w:b/>
          <w:bCs/>
          <w:sz w:val="20"/>
          <w:szCs w:val="20"/>
        </w:rPr>
        <w:t>Przełącznik Sieciowy 48 portów 1Gbit/s - 4 szt.</w:t>
      </w:r>
    </w:p>
    <w:p w14:paraId="634572FD" w14:textId="77777777" w:rsidR="00641C79" w:rsidRPr="00641C79" w:rsidRDefault="00641C79" w:rsidP="00641C79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7A59444D" w14:textId="77777777" w:rsidR="00641C79" w:rsidRPr="00641C79" w:rsidRDefault="00641C79" w:rsidP="00641C79">
      <w:pPr>
        <w:pStyle w:val="Akapitzlist1"/>
        <w:suppressAutoHyphens w:val="0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641C79">
        <w:rPr>
          <w:rFonts w:ascii="Arial" w:hAnsi="Arial" w:cs="Arial"/>
          <w:iCs/>
          <w:sz w:val="20"/>
          <w:szCs w:val="20"/>
        </w:rPr>
        <w:t>Producent:…</w:t>
      </w:r>
      <w:proofErr w:type="gramEnd"/>
      <w:r w:rsidRPr="00641C79"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4D9E297F" w14:textId="77777777" w:rsidR="00641C79" w:rsidRPr="00641C79" w:rsidRDefault="00641C79" w:rsidP="00641C79">
      <w:pPr>
        <w:pStyle w:val="Akapitzlist1"/>
        <w:suppressAutoHyphens w:val="0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47AAB9CA" w14:textId="77777777" w:rsidR="00641C79" w:rsidRPr="00641C79" w:rsidRDefault="00641C79" w:rsidP="00641C79">
      <w:pPr>
        <w:pStyle w:val="Akapitzlist1"/>
        <w:suppressAutoHyphens w:val="0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641C79">
        <w:rPr>
          <w:rFonts w:ascii="Arial" w:hAnsi="Arial" w:cs="Arial"/>
          <w:iCs/>
          <w:sz w:val="20"/>
          <w:szCs w:val="20"/>
        </w:rPr>
        <w:t>Model:…</w:t>
      </w:r>
      <w:proofErr w:type="gramEnd"/>
      <w:r w:rsidRPr="00641C79">
        <w:rPr>
          <w:rFonts w:ascii="Arial" w:hAnsi="Arial" w:cs="Arial"/>
          <w:iCs/>
          <w:sz w:val="20"/>
          <w:szCs w:val="20"/>
        </w:rPr>
        <w:t>…………………………………………….</w:t>
      </w:r>
    </w:p>
    <w:p w14:paraId="7BA64D40" w14:textId="77777777" w:rsidR="00641C79" w:rsidRPr="00641C79" w:rsidRDefault="00641C79" w:rsidP="00641C79">
      <w:pPr>
        <w:pStyle w:val="Akapitzlist1"/>
        <w:suppressAutoHyphens w:val="0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35EE8C68" w14:textId="77777777" w:rsidR="00641C79" w:rsidRPr="00641C79" w:rsidRDefault="00641C79" w:rsidP="00641C79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641C79">
        <w:rPr>
          <w:rFonts w:ascii="Arial" w:hAnsi="Arial" w:cs="Arial"/>
          <w:sz w:val="20"/>
          <w:szCs w:val="20"/>
        </w:rPr>
        <w:t>Rok produkcji (nie starszy niż 2021r.): ………………………………………</w:t>
      </w:r>
    </w:p>
    <w:p w14:paraId="1B8D4AE0" w14:textId="77777777" w:rsidR="00641C79" w:rsidRPr="00641C79" w:rsidRDefault="00641C79" w:rsidP="00641C79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3D296C10" w14:textId="7B89EC50" w:rsidR="00166D7A" w:rsidRPr="00CF6A76" w:rsidRDefault="00641C79" w:rsidP="00CF6A76">
      <w:pPr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641C79">
        <w:rPr>
          <w:rFonts w:ascii="Arial" w:hAnsi="Arial" w:cs="Arial"/>
          <w:b/>
          <w:sz w:val="20"/>
          <w:szCs w:val="20"/>
        </w:rPr>
        <w:t>Okres gwarancji – 60 miesięcy</w:t>
      </w:r>
    </w:p>
    <w:p w14:paraId="258DDA74" w14:textId="25924C38" w:rsidR="00F66384" w:rsidRPr="004B28F6" w:rsidRDefault="00F66384" w:rsidP="00F66384">
      <w:pPr>
        <w:tabs>
          <w:tab w:val="left" w:pos="5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0443" w:type="dxa"/>
        <w:tblInd w:w="-43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295"/>
        <w:gridCol w:w="5749"/>
        <w:gridCol w:w="1399"/>
      </w:tblGrid>
      <w:tr w:rsidR="004B28F6" w:rsidRPr="004B28F6" w14:paraId="59FE8904" w14:textId="77777777" w:rsidTr="00166D7A">
        <w:trPr>
          <w:trHeight w:val="555"/>
        </w:trPr>
        <w:tc>
          <w:tcPr>
            <w:tcW w:w="90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14:paraId="5E542ADD" w14:textId="77777777" w:rsidR="0005789C" w:rsidRPr="004B28F6" w:rsidRDefault="0005789C" w:rsidP="00ED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8F6">
              <w:rPr>
                <w:rFonts w:ascii="Times New Roman" w:hAnsi="Times New Roman" w:cs="Times New Roman"/>
                <w:b/>
              </w:rPr>
              <w:t>Wymagania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vAlign w:val="center"/>
          </w:tcPr>
          <w:p w14:paraId="5DFD504D" w14:textId="1E373B54" w:rsidR="0005789C" w:rsidRPr="004B28F6" w:rsidRDefault="00C66F91" w:rsidP="00ED7C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wpisać TAK/NIE</w:t>
            </w:r>
          </w:p>
        </w:tc>
      </w:tr>
      <w:tr w:rsidR="004B28F6" w:rsidRPr="004B28F6" w14:paraId="2E68D86E" w14:textId="77777777" w:rsidTr="00166D7A">
        <w:trPr>
          <w:trHeight w:val="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B3FA3" w14:textId="77777777" w:rsidR="0005789C" w:rsidRPr="004B28F6" w:rsidRDefault="0005789C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Protokół sieciowy i standardy</w:t>
            </w:r>
          </w:p>
          <w:p w14:paraId="3A251A3F" w14:textId="77777777" w:rsidR="0005789C" w:rsidRPr="004B28F6" w:rsidRDefault="0005789C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Zgodność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AB2EC0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5C6A">
              <w:rPr>
                <w:rFonts w:ascii="Times New Roman" w:hAnsi="Times New Roman" w:cs="Times New Roman"/>
                <w:lang w:val="en-US"/>
              </w:rPr>
              <w:t>- IEEE® 802.3 10BASE-T</w:t>
            </w:r>
          </w:p>
          <w:p w14:paraId="112D2D22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5C6A">
              <w:rPr>
                <w:rFonts w:ascii="Times New Roman" w:hAnsi="Times New Roman" w:cs="Times New Roman"/>
                <w:lang w:val="en-US"/>
              </w:rPr>
              <w:t>- IEEE 802.3u 100BASE-TX</w:t>
            </w:r>
          </w:p>
          <w:p w14:paraId="0D29195E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5C6A">
              <w:rPr>
                <w:rFonts w:ascii="Times New Roman" w:hAnsi="Times New Roman" w:cs="Times New Roman"/>
                <w:lang w:val="en-US"/>
              </w:rPr>
              <w:t>- IEEE 802.3ab 1000BASE-T</w:t>
            </w:r>
          </w:p>
          <w:p w14:paraId="7CBEDE79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5C6A">
              <w:rPr>
                <w:rFonts w:ascii="Times New Roman" w:hAnsi="Times New Roman" w:cs="Times New Roman"/>
                <w:lang w:val="en-US"/>
              </w:rPr>
              <w:t>- IEEE 802.3z 1000BASE-X</w:t>
            </w:r>
          </w:p>
          <w:p w14:paraId="4169B20E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 xml:space="preserve">- Kontrola przepływu IEEE 802.3x </w:t>
            </w:r>
          </w:p>
          <w:p w14:paraId="0EE0A4B9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IEEE 802.3x</w:t>
            </w:r>
          </w:p>
          <w:p w14:paraId="5B1BF451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IEEE 802.3ad</w:t>
            </w:r>
          </w:p>
          <w:p w14:paraId="17385FA2" w14:textId="5A78C095" w:rsidR="0005789C" w:rsidRPr="004B28F6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IEEE 802.1D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B97921" w14:textId="2F4EC28A" w:rsidR="0005789C" w:rsidRPr="004B28F6" w:rsidRDefault="0005789C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F6" w:rsidRPr="004B28F6" w14:paraId="48C839AC" w14:textId="77777777" w:rsidTr="00166D7A">
        <w:trPr>
          <w:trHeight w:val="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3CDF4" w14:textId="77777777" w:rsidR="0005789C" w:rsidRPr="004B28F6" w:rsidRDefault="0005789C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Interfejsy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36D64F" w14:textId="7A64EB30" w:rsidR="006F4CB5" w:rsidRPr="006F4CB5" w:rsidRDefault="006F4CB5" w:rsidP="006F4CB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F4CB5">
              <w:rPr>
                <w:rFonts w:ascii="Times New Roman" w:hAnsi="Times New Roman" w:cs="Times New Roman"/>
                <w:color w:val="000000"/>
              </w:rPr>
              <w:t xml:space="preserve">48 </w:t>
            </w:r>
            <w:proofErr w:type="spellStart"/>
            <w:r w:rsidRPr="006F4CB5">
              <w:rPr>
                <w:rFonts w:ascii="Times New Roman" w:hAnsi="Times New Roman" w:cs="Times New Roman"/>
                <w:color w:val="000000"/>
              </w:rPr>
              <w:t>PoE</w:t>
            </w:r>
            <w:proofErr w:type="spellEnd"/>
            <w:r w:rsidRPr="006F4CB5">
              <w:rPr>
                <w:rFonts w:ascii="Times New Roman" w:hAnsi="Times New Roman" w:cs="Times New Roman"/>
                <w:color w:val="000000"/>
              </w:rPr>
              <w:t xml:space="preserve"> 10/100/1000 </w:t>
            </w:r>
            <w:proofErr w:type="spellStart"/>
            <w:r w:rsidRPr="006F4CB5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  <w:r w:rsidRPr="006F4CB5">
              <w:rPr>
                <w:rFonts w:ascii="Times New Roman" w:hAnsi="Times New Roman" w:cs="Times New Roman"/>
                <w:color w:val="000000"/>
              </w:rPr>
              <w:t xml:space="preserve"> / s (z obsługą 8 </w:t>
            </w:r>
            <w:proofErr w:type="spellStart"/>
            <w:r w:rsidRPr="006F4CB5">
              <w:rPr>
                <w:rFonts w:ascii="Times New Roman" w:hAnsi="Times New Roman" w:cs="Times New Roman"/>
                <w:color w:val="000000"/>
              </w:rPr>
              <w:t>PoE</w:t>
            </w:r>
            <w:proofErr w:type="spellEnd"/>
            <w:r w:rsidRPr="006F4CB5">
              <w:rPr>
                <w:rFonts w:ascii="Times New Roman" w:hAnsi="Times New Roman" w:cs="Times New Roman"/>
                <w:color w:val="000000"/>
              </w:rPr>
              <w:t xml:space="preserve"> +)</w:t>
            </w:r>
          </w:p>
          <w:p w14:paraId="24C88398" w14:textId="533767D6" w:rsidR="006F4CB5" w:rsidRPr="006F4CB5" w:rsidRDefault="006F4CB5" w:rsidP="006F4CB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F4CB5">
              <w:rPr>
                <w:rFonts w:ascii="Times New Roman" w:hAnsi="Times New Roman" w:cs="Times New Roman"/>
                <w:color w:val="000000"/>
              </w:rPr>
              <w:t xml:space="preserve">2 x porty Combo do obsługi 10/100/1000 </w:t>
            </w:r>
            <w:proofErr w:type="spellStart"/>
            <w:r w:rsidRPr="006F4CB5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  <w:r w:rsidRPr="006F4CB5">
              <w:rPr>
                <w:rFonts w:ascii="Times New Roman" w:hAnsi="Times New Roman" w:cs="Times New Roman"/>
                <w:color w:val="000000"/>
              </w:rPr>
              <w:t xml:space="preserve"> / s lub</w:t>
            </w:r>
          </w:p>
          <w:p w14:paraId="3B6D3177" w14:textId="3EDB2188" w:rsidR="006F4CB5" w:rsidRPr="006F4CB5" w:rsidRDefault="006F4CB5" w:rsidP="006F4CB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F4CB5">
              <w:rPr>
                <w:rFonts w:ascii="Times New Roman" w:hAnsi="Times New Roman" w:cs="Times New Roman"/>
                <w:color w:val="000000"/>
              </w:rPr>
              <w:t>Moduł optyczny 1 G / 100 M.</w:t>
            </w:r>
          </w:p>
          <w:p w14:paraId="670F7480" w14:textId="1030AB07" w:rsidR="006F4CB5" w:rsidRPr="006F4CB5" w:rsidRDefault="006F4CB5" w:rsidP="006F4CB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F4CB5">
              <w:rPr>
                <w:rFonts w:ascii="Times New Roman" w:hAnsi="Times New Roman" w:cs="Times New Roman"/>
                <w:color w:val="000000"/>
              </w:rPr>
              <w:t>2 x gniazda SFP (port 49 i 50) na</w:t>
            </w:r>
          </w:p>
          <w:p w14:paraId="56F53D46" w14:textId="77777777" w:rsidR="006F4CB5" w:rsidRPr="006F4CB5" w:rsidRDefault="006F4CB5" w:rsidP="006F4CB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B5">
              <w:rPr>
                <w:rFonts w:ascii="Times New Roman" w:hAnsi="Times New Roman" w:cs="Times New Roman"/>
                <w:color w:val="000000"/>
              </w:rPr>
              <w:t>obsługuje moduł optyczny 1 G.</w:t>
            </w:r>
          </w:p>
          <w:p w14:paraId="193C7A0D" w14:textId="62800051" w:rsidR="006F4CB5" w:rsidRPr="006F4CB5" w:rsidRDefault="006F4CB5" w:rsidP="006F4CB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F4CB5">
              <w:rPr>
                <w:rFonts w:ascii="Times New Roman" w:hAnsi="Times New Roman" w:cs="Times New Roman"/>
                <w:color w:val="000000"/>
              </w:rPr>
              <w:t>2 x gniazda SFP (port 51 i 52) na</w:t>
            </w:r>
          </w:p>
          <w:p w14:paraId="317F42EA" w14:textId="6C30E0F8" w:rsidR="006F4CB5" w:rsidRPr="006F4CB5" w:rsidRDefault="006F4CB5" w:rsidP="006F4CB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6F4CB5">
              <w:rPr>
                <w:rFonts w:ascii="Times New Roman" w:hAnsi="Times New Roman" w:cs="Times New Roman"/>
                <w:color w:val="000000"/>
              </w:rPr>
              <w:t>obsługa modułu optycznego 1 G (łącze w górę)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F4CB5">
              <w:rPr>
                <w:rFonts w:ascii="Times New Roman" w:hAnsi="Times New Roman" w:cs="Times New Roman"/>
                <w:color w:val="000000"/>
              </w:rPr>
              <w:t>i układanie w stosy 2,5 G</w:t>
            </w:r>
          </w:p>
          <w:p w14:paraId="71D88B08" w14:textId="15F9F6D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lastRenderedPageBreak/>
              <w:t xml:space="preserve">- Automatyczne wykrywanie i </w:t>
            </w:r>
            <w:proofErr w:type="spellStart"/>
            <w:r w:rsidRPr="004B28F6">
              <w:rPr>
                <w:rFonts w:ascii="Times New Roman" w:hAnsi="Times New Roman" w:cs="Times New Roman"/>
              </w:rPr>
              <w:t>autonegocjacja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dla wszystkich portów</w:t>
            </w:r>
          </w:p>
          <w:p w14:paraId="1B5A9783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Auto </w:t>
            </w:r>
            <w:proofErr w:type="spellStart"/>
            <w:r w:rsidRPr="004B28F6">
              <w:rPr>
                <w:rFonts w:ascii="Times New Roman" w:hAnsi="Times New Roman" w:cs="Times New Roman"/>
              </w:rPr>
              <w:t>Uplink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na wszystkich portach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733BC0" w14:textId="5F25D4DD" w:rsidR="0005789C" w:rsidRPr="004B28F6" w:rsidRDefault="0005789C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F6" w:rsidRPr="004B28F6" w14:paraId="3291AA20" w14:textId="77777777" w:rsidTr="00166D7A">
        <w:trPr>
          <w:trHeight w:val="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95E51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Zarządzanie przełącznikami \administracja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84134E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IEEE 8021.Q VLAN (256 grup, statyczne)</w:t>
            </w:r>
          </w:p>
          <w:p w14:paraId="6CE574EB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Klasa usług IEEE 802.1p (</w:t>
            </w:r>
            <w:proofErr w:type="spellStart"/>
            <w:proofErr w:type="gramStart"/>
            <w:r w:rsidRPr="004B28F6">
              <w:rPr>
                <w:rFonts w:ascii="Times New Roman" w:hAnsi="Times New Roman" w:cs="Times New Roman"/>
              </w:rPr>
              <w:t>CoS</w:t>
            </w:r>
            <w:proofErr w:type="spellEnd"/>
            <w:proofErr w:type="gramEnd"/>
            <w:r w:rsidRPr="004B28F6">
              <w:rPr>
                <w:rFonts w:ascii="Times New Roman" w:hAnsi="Times New Roman" w:cs="Times New Roman"/>
              </w:rPr>
              <w:t>)</w:t>
            </w:r>
          </w:p>
          <w:p w14:paraId="39C3568E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- 8 kolejek sprzętowych (1 jest zarezerwowana dla CPU; 7 kolejek konfigurowalnych przez użytkownika)</w:t>
            </w:r>
          </w:p>
          <w:p w14:paraId="15DC50BE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28F6">
              <w:rPr>
                <w:rFonts w:ascii="Times New Roman" w:hAnsi="Times New Roman" w:cs="Times New Roman"/>
              </w:rPr>
              <w:t>QoS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</w:t>
            </w:r>
          </w:p>
          <w:p w14:paraId="4012439E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Łącze statyczne lub dynamiczne IEEE 802.3ad</w:t>
            </w:r>
          </w:p>
          <w:p w14:paraId="17B8DFE3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Agregacja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(LACP)</w:t>
            </w:r>
          </w:p>
          <w:p w14:paraId="2A71D8FD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- IEEE 802.1D Spanning Tree Protocol</w:t>
            </w:r>
          </w:p>
          <w:p w14:paraId="6C9E2D5C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- IEEE 802.1w Rapid Spanning Tree</w:t>
            </w:r>
          </w:p>
          <w:p w14:paraId="0B3F1F42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Protokół</w:t>
            </w:r>
            <w:proofErr w:type="spellEnd"/>
          </w:p>
          <w:p w14:paraId="0F9ECBC5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- IEEE 802.1s Multiple Spanning Tree</w:t>
            </w:r>
          </w:p>
          <w:p w14:paraId="59FBFF29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Protokół</w:t>
            </w:r>
            <w:proofErr w:type="spellEnd"/>
          </w:p>
          <w:p w14:paraId="3378A362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- SNMP v1, v2c, v3</w:t>
            </w:r>
          </w:p>
          <w:p w14:paraId="3620B820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- RFC 1213 - MIB II</w:t>
            </w:r>
          </w:p>
          <w:p w14:paraId="20446F14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 xml:space="preserve">- RFC 1643 -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baza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MIB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interfejsu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Ethernet</w:t>
            </w:r>
          </w:p>
          <w:p w14:paraId="7C6628BB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Baza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MIB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mostka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RFC 1493</w:t>
            </w:r>
          </w:p>
          <w:p w14:paraId="76357F4C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Klient DHCP RFC 2131</w:t>
            </w:r>
          </w:p>
          <w:p w14:paraId="7D618011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IEEE 802.1x (RADIUS)</w:t>
            </w:r>
          </w:p>
          <w:p w14:paraId="207AF6F3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- RADIUS accounting</w:t>
            </w:r>
          </w:p>
          <w:p w14:paraId="28609BF9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Dynamiczna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sieć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VLAN IEEE 802.1x</w:t>
            </w:r>
          </w:p>
          <w:p w14:paraId="1D4C752D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Zadania</w:t>
            </w:r>
          </w:p>
          <w:p w14:paraId="19381166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HTTPS / SSL: bezpieczny GUI HTTP</w:t>
            </w:r>
          </w:p>
          <w:p w14:paraId="17002590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lastRenderedPageBreak/>
              <w:t>- Jakość usług (</w:t>
            </w:r>
            <w:proofErr w:type="spellStart"/>
            <w:r w:rsidRPr="004B28F6">
              <w:rPr>
                <w:rFonts w:ascii="Times New Roman" w:hAnsi="Times New Roman" w:cs="Times New Roman"/>
              </w:rPr>
              <w:t>QoS</w:t>
            </w:r>
            <w:proofErr w:type="spellEnd"/>
            <w:r w:rsidRPr="004B28F6">
              <w:rPr>
                <w:rFonts w:ascii="Times New Roman" w:hAnsi="Times New Roman" w:cs="Times New Roman"/>
              </w:rPr>
              <w:t>) w warstwie 3 (DSCP)</w:t>
            </w:r>
          </w:p>
          <w:p w14:paraId="7BADBEEE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TACACS +</w:t>
            </w:r>
          </w:p>
          <w:p w14:paraId="5382A473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Bezpieczeństwo portów przez filtr adresów MAC</w:t>
            </w:r>
          </w:p>
          <w:p w14:paraId="55EBB082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Mapowanie priorytetów oparte na protokole TCP / UDP</w:t>
            </w:r>
          </w:p>
          <w:p w14:paraId="4DDF582C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IGMP </w:t>
            </w:r>
            <w:proofErr w:type="spellStart"/>
            <w:r w:rsidRPr="004B28F6">
              <w:rPr>
                <w:rFonts w:ascii="Times New Roman" w:hAnsi="Times New Roman" w:cs="Times New Roman"/>
              </w:rPr>
              <w:t>snooping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v1, v2, v3</w:t>
            </w:r>
          </w:p>
          <w:p w14:paraId="0C466DDF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podsłuchiwanie MLD</w:t>
            </w:r>
          </w:p>
          <w:p w14:paraId="04F1CE58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Listy ACL (MAC, IPv4, IPv6 i TCP / UDP na podstawie)</w:t>
            </w:r>
          </w:p>
          <w:p w14:paraId="4B85C0A3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-  Storm control for broadcast, multicast and unknown unicast packets</w:t>
            </w:r>
          </w:p>
          <w:p w14:paraId="653C0FAB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Ograniczanie szybkości wejścia / wyjścia na portach</w:t>
            </w:r>
          </w:p>
          <w:p w14:paraId="4C3206E3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SNTP</w:t>
            </w:r>
          </w:p>
          <w:p w14:paraId="363EFE4B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DNS</w:t>
            </w:r>
          </w:p>
          <w:p w14:paraId="29AE5632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Zapobieganie atakom </w:t>
            </w:r>
            <w:proofErr w:type="spellStart"/>
            <w:r w:rsidRPr="004B28F6">
              <w:rPr>
                <w:rFonts w:ascii="Times New Roman" w:hAnsi="Times New Roman" w:cs="Times New Roman"/>
              </w:rPr>
              <w:t>DoS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i Auto </w:t>
            </w:r>
            <w:proofErr w:type="spellStart"/>
            <w:r w:rsidRPr="004B28F6">
              <w:rPr>
                <w:rFonts w:ascii="Times New Roman" w:hAnsi="Times New Roman" w:cs="Times New Roman"/>
              </w:rPr>
              <w:t>DoS</w:t>
            </w:r>
            <w:proofErr w:type="spellEnd"/>
          </w:p>
          <w:p w14:paraId="202D7290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Zarządzanie IPv6, </w:t>
            </w:r>
            <w:proofErr w:type="spellStart"/>
            <w:r w:rsidRPr="004B28F6">
              <w:rPr>
                <w:rFonts w:ascii="Times New Roman" w:hAnsi="Times New Roman" w:cs="Times New Roman"/>
              </w:rPr>
              <w:t>multiemisja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B28F6">
              <w:rPr>
                <w:rFonts w:ascii="Times New Roman" w:hAnsi="Times New Roman" w:cs="Times New Roman"/>
              </w:rPr>
              <w:t>QoS</w:t>
            </w:r>
            <w:proofErr w:type="spellEnd"/>
          </w:p>
          <w:p w14:paraId="0A90D336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Routing statyczny</w:t>
            </w:r>
          </w:p>
          <w:p w14:paraId="71036A5F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28F6">
              <w:rPr>
                <w:rFonts w:ascii="Times New Roman" w:hAnsi="Times New Roman" w:cs="Times New Roman"/>
              </w:rPr>
              <w:t>Snooping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DHCP</w:t>
            </w:r>
          </w:p>
          <w:p w14:paraId="2B14C1B6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Funkcje ekologiczne:</w:t>
            </w:r>
          </w:p>
          <w:p w14:paraId="56583F0E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• EEE (Energy </w:t>
            </w:r>
            <w:proofErr w:type="spellStart"/>
            <w:r w:rsidRPr="004B28F6">
              <w:rPr>
                <w:rFonts w:ascii="Times New Roman" w:hAnsi="Times New Roman" w:cs="Times New Roman"/>
              </w:rPr>
              <w:t>Efficient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Ethernet) spełnienie</w:t>
            </w:r>
          </w:p>
          <w:p w14:paraId="1277D10F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• Niższe zużycie energii podczas połączenie w dół lub w trybie bezczynności lub z krótsza długość kabla</w:t>
            </w:r>
          </w:p>
          <w:p w14:paraId="199BDF2E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Sieć VLAN oparta na protokołach i adresach MAC</w:t>
            </w:r>
          </w:p>
          <w:p w14:paraId="0BCD9A11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grupa RMON 1, 2, 3, 9</w:t>
            </w:r>
          </w:p>
          <w:p w14:paraId="699C340C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B28F6">
              <w:rPr>
                <w:rFonts w:ascii="Times New Roman" w:hAnsi="Times New Roman" w:cs="Times New Roman"/>
              </w:rPr>
              <w:t>Private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Enterprise MIB</w:t>
            </w:r>
          </w:p>
          <w:p w14:paraId="2885A134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Dublowanie portów - wiele do jednego</w:t>
            </w:r>
          </w:p>
          <w:p w14:paraId="2986107F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- IEEE 802.3ab LLDP</w:t>
            </w:r>
          </w:p>
          <w:p w14:paraId="1733B25A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lastRenderedPageBreak/>
              <w:t>- LLDP-MED</w:t>
            </w:r>
          </w:p>
          <w:p w14:paraId="354DF4D9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Chronione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porty</w:t>
            </w:r>
          </w:p>
          <w:p w14:paraId="0AB6ED9F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 xml:space="preserve">- Test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kabli</w:t>
            </w:r>
            <w:proofErr w:type="spellEnd"/>
          </w:p>
          <w:p w14:paraId="26C69680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Wykrywanie Smart Control Center</w:t>
            </w:r>
          </w:p>
          <w:p w14:paraId="2B8866A5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Konfiguracja internetowa</w:t>
            </w:r>
          </w:p>
          <w:p w14:paraId="2AD69FFC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Kopia zapasowa / przywracanie konfiguracji</w:t>
            </w:r>
          </w:p>
          <w:p w14:paraId="06C44A70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Kontrola dostępu za pomocą hasła</w:t>
            </w:r>
          </w:p>
          <w:p w14:paraId="33684D88" w14:textId="77777777" w:rsidR="0005789C" w:rsidRPr="004B28F6" w:rsidRDefault="0005789C" w:rsidP="00ED7C65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Możliwość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aktualizacji</w:t>
            </w:r>
            <w:proofErr w:type="spellEnd"/>
            <w:r w:rsidRPr="004B28F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B28F6">
              <w:rPr>
                <w:rFonts w:ascii="Times New Roman" w:hAnsi="Times New Roman" w:cs="Times New Roman"/>
                <w:lang w:val="en-US"/>
              </w:rPr>
              <w:t>oprogramowania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31FA4" w14:textId="73BBE2D0" w:rsidR="0005789C" w:rsidRPr="004B28F6" w:rsidRDefault="0005789C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F6" w:rsidRPr="004B28F6" w14:paraId="22841995" w14:textId="77777777" w:rsidTr="00166D7A">
        <w:trPr>
          <w:trHeight w:val="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85569" w14:textId="77777777" w:rsidR="0005789C" w:rsidRPr="004B28F6" w:rsidRDefault="0005789C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lastRenderedPageBreak/>
              <w:t>Dane techniczne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CE3A53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 xml:space="preserve">- Tryby przekazywania: </w:t>
            </w:r>
            <w:proofErr w:type="spellStart"/>
            <w:r w:rsidRPr="00715C6A">
              <w:rPr>
                <w:rFonts w:ascii="Times New Roman" w:hAnsi="Times New Roman" w:cs="Times New Roman"/>
              </w:rPr>
              <w:t>Store</w:t>
            </w:r>
            <w:proofErr w:type="spellEnd"/>
            <w:r w:rsidRPr="00715C6A">
              <w:rPr>
                <w:rFonts w:ascii="Times New Roman" w:hAnsi="Times New Roman" w:cs="Times New Roman"/>
              </w:rPr>
              <w:t>-and-</w:t>
            </w:r>
            <w:proofErr w:type="spellStart"/>
            <w:r w:rsidRPr="00715C6A">
              <w:rPr>
                <w:rFonts w:ascii="Times New Roman" w:hAnsi="Times New Roman" w:cs="Times New Roman"/>
              </w:rPr>
              <w:t>forward</w:t>
            </w:r>
            <w:proofErr w:type="spellEnd"/>
          </w:p>
          <w:p w14:paraId="4AA07A0A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 xml:space="preserve">- Przepustowość (na jednostkę): 104 </w:t>
            </w:r>
            <w:proofErr w:type="spellStart"/>
            <w:r w:rsidRPr="00715C6A">
              <w:rPr>
                <w:rFonts w:ascii="Times New Roman" w:hAnsi="Times New Roman" w:cs="Times New Roman"/>
              </w:rPr>
              <w:t>Gb</w:t>
            </w:r>
            <w:proofErr w:type="spellEnd"/>
            <w:r w:rsidRPr="00715C6A">
              <w:rPr>
                <w:rFonts w:ascii="Times New Roman" w:hAnsi="Times New Roman" w:cs="Times New Roman"/>
              </w:rPr>
              <w:t xml:space="preserve"> / s</w:t>
            </w:r>
          </w:p>
          <w:p w14:paraId="09769D17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Możliwość łączenia do 6 przełączników lub 300 portów na stos</w:t>
            </w:r>
          </w:p>
          <w:p w14:paraId="26752B76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Obsługiwane układanie w stosy</w:t>
            </w:r>
          </w:p>
          <w:p w14:paraId="781118DE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 xml:space="preserve">- Przepustowość układania: 5 </w:t>
            </w:r>
            <w:proofErr w:type="spellStart"/>
            <w:r w:rsidRPr="00715C6A">
              <w:rPr>
                <w:rFonts w:ascii="Times New Roman" w:hAnsi="Times New Roman" w:cs="Times New Roman"/>
              </w:rPr>
              <w:t>Gb</w:t>
            </w:r>
            <w:proofErr w:type="spellEnd"/>
            <w:r w:rsidRPr="00715C6A">
              <w:rPr>
                <w:rFonts w:ascii="Times New Roman" w:hAnsi="Times New Roman" w:cs="Times New Roman"/>
              </w:rPr>
              <w:t xml:space="preserve"> / s (dwukierunkowa)</w:t>
            </w:r>
          </w:p>
          <w:p w14:paraId="42F3F608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Opóźnienie sieci: mniej niż 20 mikrosekund dla 64-bajtowych ramek w formacie trybu przechowywania i przekazywania dla 1000</w:t>
            </w:r>
          </w:p>
          <w:p w14:paraId="243274A3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 xml:space="preserve">- Transmisja </w:t>
            </w:r>
            <w:proofErr w:type="spellStart"/>
            <w:r w:rsidRPr="00715C6A">
              <w:rPr>
                <w:rFonts w:ascii="Times New Roman" w:hAnsi="Times New Roman" w:cs="Times New Roman"/>
              </w:rPr>
              <w:t>Mbps</w:t>
            </w:r>
            <w:proofErr w:type="spellEnd"/>
            <w:r w:rsidRPr="00715C6A">
              <w:rPr>
                <w:rFonts w:ascii="Times New Roman" w:hAnsi="Times New Roman" w:cs="Times New Roman"/>
              </w:rPr>
              <w:t xml:space="preserve"> do 1000 </w:t>
            </w:r>
            <w:proofErr w:type="spellStart"/>
            <w:r w:rsidRPr="00715C6A">
              <w:rPr>
                <w:rFonts w:ascii="Times New Roman" w:hAnsi="Times New Roman" w:cs="Times New Roman"/>
              </w:rPr>
              <w:t>Mbps</w:t>
            </w:r>
            <w:proofErr w:type="spellEnd"/>
            <w:r w:rsidRPr="00715C6A">
              <w:rPr>
                <w:rFonts w:ascii="Times New Roman" w:hAnsi="Times New Roman" w:cs="Times New Roman"/>
              </w:rPr>
              <w:t xml:space="preserve">                                                                     - Pamięć buforowa: 16 MB </w:t>
            </w:r>
          </w:p>
          <w:p w14:paraId="3EB161FD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 xml:space="preserve">- 1024MB systemowej pamięci DDR SDRAM </w:t>
            </w:r>
          </w:p>
          <w:p w14:paraId="3608F968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 xml:space="preserve">- Rozmiar pamięci </w:t>
            </w:r>
            <w:proofErr w:type="spellStart"/>
            <w:r w:rsidRPr="00715C6A">
              <w:rPr>
                <w:rFonts w:ascii="Times New Roman" w:hAnsi="Times New Roman" w:cs="Times New Roman"/>
              </w:rPr>
              <w:t>flash</w:t>
            </w:r>
            <w:proofErr w:type="spellEnd"/>
            <w:r w:rsidRPr="00715C6A">
              <w:rPr>
                <w:rFonts w:ascii="Times New Roman" w:hAnsi="Times New Roman" w:cs="Times New Roman"/>
              </w:rPr>
              <w:t xml:space="preserve"> 256 MB</w:t>
            </w:r>
          </w:p>
          <w:p w14:paraId="1154E419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Rozmiar bazy adresów: dostęp do mediów 16 K adresy kontrolne (MAC) na system</w:t>
            </w:r>
          </w:p>
          <w:p w14:paraId="00BF5A58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Adresowanie: 48-bitowy adres MAC</w:t>
            </w:r>
          </w:p>
          <w:p w14:paraId="47F98B7B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Liczba sieci VLAN: 256; Maksymalny</w:t>
            </w:r>
          </w:p>
          <w:p w14:paraId="4B68B949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Identyfikator sieci VLAN: 4093                                                                        - Liczba klas ruchu 802.1p: 7</w:t>
            </w:r>
          </w:p>
          <w:p w14:paraId="0B991564" w14:textId="77777777" w:rsidR="00715C6A" w:rsidRPr="00715C6A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lastRenderedPageBreak/>
              <w:t>- Liczba LGD: 8</w:t>
            </w:r>
          </w:p>
          <w:p w14:paraId="31CE19F4" w14:textId="30DF42DC" w:rsidR="00646B3C" w:rsidRDefault="00715C6A" w:rsidP="00715C6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5C6A">
              <w:rPr>
                <w:rFonts w:ascii="Times New Roman" w:hAnsi="Times New Roman" w:cs="Times New Roman"/>
              </w:rPr>
              <w:t>- Liczba tras statycznych: 32</w:t>
            </w:r>
          </w:p>
          <w:p w14:paraId="005E0877" w14:textId="0F9E339E" w:rsidR="00646B3C" w:rsidRPr="00646B3C" w:rsidRDefault="00646B3C" w:rsidP="00646B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6B3C">
              <w:rPr>
                <w:rFonts w:ascii="Times New Roman" w:hAnsi="Times New Roman" w:cs="Times New Roman"/>
              </w:rPr>
              <w:t>Liczba routowanych sieci VLAN: 15</w:t>
            </w:r>
          </w:p>
          <w:p w14:paraId="327779D9" w14:textId="77777777" w:rsidR="00646B3C" w:rsidRPr="00646B3C" w:rsidRDefault="00646B3C" w:rsidP="00646B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6B3C">
              <w:rPr>
                <w:rFonts w:ascii="Times New Roman" w:hAnsi="Times New Roman" w:cs="Times New Roman"/>
              </w:rPr>
              <w:t>- Rozmiar wpisów pamięci podręcznej ARP: 1024</w:t>
            </w:r>
          </w:p>
          <w:p w14:paraId="2C8A51A7" w14:textId="77777777" w:rsidR="00646B3C" w:rsidRPr="00646B3C" w:rsidRDefault="00646B3C" w:rsidP="00646B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6B3C">
              <w:rPr>
                <w:rFonts w:ascii="Times New Roman" w:hAnsi="Times New Roman" w:cs="Times New Roman"/>
              </w:rPr>
              <w:t xml:space="preserve">- Kolejki używane dla </w:t>
            </w:r>
            <w:proofErr w:type="spellStart"/>
            <w:r w:rsidRPr="00646B3C">
              <w:rPr>
                <w:rFonts w:ascii="Times New Roman" w:hAnsi="Times New Roman" w:cs="Times New Roman"/>
              </w:rPr>
              <w:t>DiffServ</w:t>
            </w:r>
            <w:proofErr w:type="spellEnd"/>
            <w:r w:rsidRPr="00646B3C">
              <w:rPr>
                <w:rFonts w:ascii="Times New Roman" w:hAnsi="Times New Roman" w:cs="Times New Roman"/>
              </w:rPr>
              <w:t>: 7</w:t>
            </w:r>
          </w:p>
          <w:p w14:paraId="516B3109" w14:textId="77777777" w:rsidR="00646B3C" w:rsidRPr="00646B3C" w:rsidRDefault="00646B3C" w:rsidP="00646B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6B3C">
              <w:rPr>
                <w:rFonts w:ascii="Times New Roman" w:hAnsi="Times New Roman" w:cs="Times New Roman"/>
              </w:rPr>
              <w:t>- Liczba list ACL (IPv4 / IPv6): 100</w:t>
            </w:r>
          </w:p>
          <w:p w14:paraId="1844F70C" w14:textId="77777777" w:rsidR="00646B3C" w:rsidRPr="00646B3C" w:rsidRDefault="00646B3C" w:rsidP="00646B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6B3C">
              <w:rPr>
                <w:rFonts w:ascii="Times New Roman" w:hAnsi="Times New Roman" w:cs="Times New Roman"/>
              </w:rPr>
              <w:t>- Liczba powiązań podsłuchujących DHCP: 8 KB</w:t>
            </w:r>
          </w:p>
          <w:p w14:paraId="7C85969A" w14:textId="28C6337E" w:rsidR="00646B3C" w:rsidRPr="004B28F6" w:rsidRDefault="00646B3C" w:rsidP="00646B3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6B3C">
              <w:rPr>
                <w:rFonts w:ascii="Times New Roman" w:hAnsi="Times New Roman" w:cs="Times New Roman"/>
              </w:rPr>
              <w:t>- Liczba statycznych wpisów DHCP: 1024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EF9DC3" w14:textId="79B72471" w:rsidR="0005789C" w:rsidRPr="004B28F6" w:rsidRDefault="0005789C" w:rsidP="00ED7C65">
            <w:pPr>
              <w:spacing w:line="360" w:lineRule="auto"/>
              <w:ind w:left="708" w:hanging="7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F6" w:rsidRPr="004B28F6" w14:paraId="587A5B6B" w14:textId="77777777" w:rsidTr="00166D7A">
        <w:trPr>
          <w:trHeight w:val="55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63781" w14:textId="77777777" w:rsidR="0005789C" w:rsidRPr="004B28F6" w:rsidRDefault="0005789C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B28F6">
              <w:rPr>
                <w:rFonts w:ascii="Times New Roman" w:hAnsi="Times New Roman" w:cs="Times New Roman"/>
              </w:rPr>
              <w:t>Zarządzalny</w:t>
            </w:r>
            <w:proofErr w:type="spellEnd"/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1C298D" w14:textId="77777777" w:rsidR="0005789C" w:rsidRPr="004B28F6" w:rsidRDefault="0005789C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GUI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72F052" w14:textId="79C5309F" w:rsidR="0005789C" w:rsidRPr="004B28F6" w:rsidRDefault="0005789C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8F6" w:rsidRPr="004B28F6" w14:paraId="21CFDA84" w14:textId="77777777" w:rsidTr="00166D7A">
        <w:trPr>
          <w:trHeight w:val="300"/>
        </w:trPr>
        <w:tc>
          <w:tcPr>
            <w:tcW w:w="32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69120BB5" w14:textId="77777777" w:rsidR="0005789C" w:rsidRPr="004B28F6" w:rsidRDefault="0005789C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5817E9" w14:textId="77777777" w:rsidR="0005789C" w:rsidRPr="004B28F6" w:rsidRDefault="0005789C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60 miesięcy gwarancji NBD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A3AD4" w14:textId="788992D0" w:rsidR="0005789C" w:rsidRPr="004B28F6" w:rsidRDefault="0005789C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DFECB67" w14:textId="77777777" w:rsidR="0005789C" w:rsidRPr="004B28F6" w:rsidRDefault="0005789C" w:rsidP="0005789C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1A7116D" w14:textId="77777777" w:rsidR="005E5277" w:rsidRDefault="005E5277" w:rsidP="005E5277">
      <w:pPr>
        <w:rPr>
          <w:rFonts w:ascii="Times New Roman" w:hAnsi="Times New Roman" w:cs="Times New Roman"/>
          <w:b/>
          <w:bCs/>
        </w:rPr>
      </w:pPr>
    </w:p>
    <w:p w14:paraId="61548067" w14:textId="77777777" w:rsidR="005E5277" w:rsidRDefault="005E5277" w:rsidP="005E5277">
      <w:pPr>
        <w:spacing w:after="200" w:line="240" w:lineRule="auto"/>
        <w:ind w:left="4248"/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……………………………………………..</w:t>
      </w:r>
    </w:p>
    <w:p w14:paraId="01CEC849" w14:textId="77777777" w:rsidR="005E5277" w:rsidRDefault="005E5277" w:rsidP="005E5277">
      <w:pPr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7CFF2F71" w14:textId="3AF8BE55" w:rsidR="0005789C" w:rsidRDefault="0005789C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3AA93F3" w14:textId="71FABFA5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B970C36" w14:textId="2CBC436B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D732481" w14:textId="554C5163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BDB2BB6" w14:textId="5228E2C5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59090F0" w14:textId="1614F3D9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CDB8933" w14:textId="4D2B3A4D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E686E79" w14:textId="5762CAE8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40F13E8" w14:textId="517B54CA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370BB5A" w14:textId="16D029BD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ADDFA6C" w14:textId="40DCD501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2E4640C" w14:textId="47EBBA0A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94CF823" w14:textId="58D81CC6" w:rsidR="00C66F91" w:rsidRDefault="00C66F91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5D4AB66" w14:textId="77777777" w:rsidR="00C66F91" w:rsidRDefault="00C66F91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F27FA8D" w14:textId="77777777" w:rsidR="005E5277" w:rsidRDefault="005E5277" w:rsidP="004D1C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8144CF6" w14:textId="77777777" w:rsidR="005E5277" w:rsidRDefault="005E5277" w:rsidP="00C66F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3.2 Wymagane parametry przedmiotu zamówienia</w:t>
      </w:r>
    </w:p>
    <w:p w14:paraId="2DD93AEE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01B693D5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Pakiet nr II </w:t>
      </w:r>
    </w:p>
    <w:p w14:paraId="5451FDE9" w14:textId="77777777" w:rsidR="005E5277" w:rsidRDefault="005E5277" w:rsidP="00C66F91">
      <w:pPr>
        <w:spacing w:after="0" w:line="36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Infrastruktura Wi-Fi – 1 zestaw </w:t>
      </w:r>
    </w:p>
    <w:p w14:paraId="6886C1F0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bCs/>
          <w:sz w:val="20"/>
          <w:szCs w:val="20"/>
          <w:lang w:val="en-US" w:eastAsia="pl-PL"/>
        </w:rPr>
      </w:pPr>
      <w:r>
        <w:rPr>
          <w:rFonts w:ascii="Arial" w:hAnsi="Arial" w:cs="Arial"/>
          <w:b/>
          <w:bCs/>
          <w:sz w:val="20"/>
          <w:szCs w:val="20"/>
          <w:lang w:val="en-US" w:eastAsia="pl-PL"/>
        </w:rPr>
        <w:t xml:space="preserve">(w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 w:eastAsia="pl-PL"/>
        </w:rPr>
        <w:t>tym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 w:eastAsia="pl-PL"/>
        </w:rPr>
        <w:t xml:space="preserve"> 45 Access Point</w:t>
      </w:r>
    </w:p>
    <w:p w14:paraId="14CB136B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 w:eastAsia="pl-PL"/>
        </w:rPr>
        <w:t xml:space="preserve"> </w:t>
      </w:r>
      <w:proofErr w:type="gramStart"/>
      <w:r>
        <w:rPr>
          <w:rFonts w:ascii="Arial" w:hAnsi="Arial" w:cs="Arial"/>
          <w:iCs/>
          <w:sz w:val="20"/>
          <w:szCs w:val="20"/>
          <w:lang w:val="en-US"/>
        </w:rPr>
        <w:t>Producent:…</w:t>
      </w:r>
      <w:proofErr w:type="gramEnd"/>
      <w:r>
        <w:rPr>
          <w:rFonts w:ascii="Arial" w:hAnsi="Arial" w:cs="Arial"/>
          <w:iCs/>
          <w:sz w:val="20"/>
          <w:szCs w:val="20"/>
          <w:lang w:val="en-US"/>
        </w:rPr>
        <w:t>……………………………………….</w:t>
      </w:r>
    </w:p>
    <w:p w14:paraId="4DB4B3AE" w14:textId="77777777" w:rsidR="005E5277" w:rsidRPr="002C049C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  <w:lang w:val="en-US"/>
        </w:rPr>
      </w:pPr>
      <w:proofErr w:type="gramStart"/>
      <w:r w:rsidRPr="002C049C">
        <w:rPr>
          <w:rFonts w:ascii="Arial" w:hAnsi="Arial" w:cs="Arial"/>
          <w:iCs/>
          <w:sz w:val="20"/>
          <w:szCs w:val="20"/>
          <w:lang w:val="en-US"/>
        </w:rPr>
        <w:t>Model:…</w:t>
      </w:r>
      <w:proofErr w:type="gramEnd"/>
      <w:r w:rsidRPr="002C049C">
        <w:rPr>
          <w:rFonts w:ascii="Arial" w:hAnsi="Arial" w:cs="Arial"/>
          <w:iCs/>
          <w:sz w:val="20"/>
          <w:szCs w:val="20"/>
          <w:lang w:val="en-US"/>
        </w:rPr>
        <w:t>…………………………………………….</w:t>
      </w:r>
    </w:p>
    <w:p w14:paraId="285E02D0" w14:textId="77777777" w:rsidR="005E5277" w:rsidRPr="003141E4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lang w:val="en-US"/>
        </w:rPr>
      </w:pPr>
    </w:p>
    <w:p w14:paraId="399EAEEB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bCs/>
          <w:sz w:val="20"/>
          <w:szCs w:val="20"/>
          <w:lang w:val="en-US" w:eastAsia="pl-PL"/>
        </w:rPr>
      </w:pPr>
      <w:r>
        <w:rPr>
          <w:rFonts w:ascii="Arial" w:hAnsi="Arial" w:cs="Arial"/>
          <w:b/>
          <w:bCs/>
          <w:sz w:val="20"/>
          <w:szCs w:val="20"/>
          <w:lang w:val="en-US" w:eastAsia="pl-PL"/>
        </w:rPr>
        <w:t xml:space="preserve">1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 w:eastAsia="pl-PL"/>
        </w:rPr>
        <w:t>Kontroler</w:t>
      </w:r>
      <w:proofErr w:type="spellEnd"/>
    </w:p>
    <w:p w14:paraId="17A9408B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  <w:lang w:val="en-US"/>
        </w:rPr>
      </w:pPr>
      <w:proofErr w:type="gramStart"/>
      <w:r>
        <w:rPr>
          <w:rFonts w:ascii="Arial" w:hAnsi="Arial" w:cs="Arial"/>
          <w:iCs/>
          <w:sz w:val="20"/>
          <w:szCs w:val="20"/>
          <w:lang w:val="en-US"/>
        </w:rPr>
        <w:t>Producent:…</w:t>
      </w:r>
      <w:proofErr w:type="gramEnd"/>
      <w:r>
        <w:rPr>
          <w:rFonts w:ascii="Arial" w:hAnsi="Arial" w:cs="Arial"/>
          <w:iCs/>
          <w:sz w:val="20"/>
          <w:szCs w:val="20"/>
          <w:lang w:val="en-US"/>
        </w:rPr>
        <w:t>……………………………………….</w:t>
      </w:r>
    </w:p>
    <w:p w14:paraId="531DDFCC" w14:textId="77777777" w:rsidR="005E5277" w:rsidRPr="002C049C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  <w:lang w:val="en-US"/>
        </w:rPr>
      </w:pPr>
      <w:proofErr w:type="gramStart"/>
      <w:r w:rsidRPr="002C049C">
        <w:rPr>
          <w:rFonts w:ascii="Arial" w:hAnsi="Arial" w:cs="Arial"/>
          <w:iCs/>
          <w:sz w:val="20"/>
          <w:szCs w:val="20"/>
          <w:lang w:val="en-US"/>
        </w:rPr>
        <w:t>Model:…</w:t>
      </w:r>
      <w:proofErr w:type="gramEnd"/>
      <w:r w:rsidRPr="002C049C">
        <w:rPr>
          <w:rFonts w:ascii="Arial" w:hAnsi="Arial" w:cs="Arial"/>
          <w:iCs/>
          <w:sz w:val="20"/>
          <w:szCs w:val="20"/>
          <w:lang w:val="en-US"/>
        </w:rPr>
        <w:t>…………………………………………….</w:t>
      </w:r>
    </w:p>
    <w:p w14:paraId="3C1F8401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2017ED9C" w14:textId="77777777" w:rsidR="005E5277" w:rsidRPr="003141E4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 w:eastAsia="pl-PL"/>
        </w:rPr>
        <w:t xml:space="preserve">2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 w:eastAsia="pl-PL"/>
        </w:rPr>
        <w:t>Switche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 w:eastAsia="pl-PL"/>
        </w:rPr>
        <w:t xml:space="preserve"> Poe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</w:p>
    <w:p w14:paraId="51034BF1" w14:textId="77777777" w:rsidR="005E5277" w:rsidRPr="002C049C" w:rsidRDefault="005E5277" w:rsidP="00C66F91">
      <w:pPr>
        <w:pStyle w:val="Akapitzlist1"/>
        <w:suppressAutoHyphens w:val="0"/>
        <w:spacing w:line="360" w:lineRule="auto"/>
        <w:ind w:left="0" w:firstLine="360"/>
        <w:jc w:val="both"/>
      </w:pPr>
      <w:proofErr w:type="gramStart"/>
      <w:r w:rsidRPr="002C049C">
        <w:rPr>
          <w:rFonts w:ascii="Arial" w:hAnsi="Arial" w:cs="Arial"/>
          <w:iCs/>
          <w:sz w:val="20"/>
          <w:szCs w:val="20"/>
        </w:rPr>
        <w:t>Producent:…</w:t>
      </w:r>
      <w:proofErr w:type="gramEnd"/>
      <w:r w:rsidRPr="002C049C"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06854754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636C2">
        <w:rPr>
          <w:rFonts w:ascii="Arial" w:hAnsi="Arial" w:cs="Arial"/>
          <w:iCs/>
          <w:sz w:val="20"/>
          <w:szCs w:val="20"/>
        </w:rPr>
        <w:t>Model:…</w:t>
      </w:r>
      <w:proofErr w:type="gramEnd"/>
      <w:r w:rsidRPr="002636C2">
        <w:rPr>
          <w:rFonts w:ascii="Arial" w:hAnsi="Arial" w:cs="Arial"/>
          <w:iCs/>
          <w:sz w:val="20"/>
          <w:szCs w:val="20"/>
        </w:rPr>
        <w:t>…………………………………………….</w:t>
      </w:r>
    </w:p>
    <w:p w14:paraId="420E0EC6" w14:textId="77777777" w:rsidR="005E5277" w:rsidRPr="002C049C" w:rsidRDefault="005E5277" w:rsidP="00C66F91">
      <w:pPr>
        <w:pStyle w:val="Akapitzlist1"/>
        <w:suppressAutoHyphens w:val="0"/>
        <w:spacing w:line="360" w:lineRule="auto"/>
        <w:ind w:left="0"/>
        <w:jc w:val="both"/>
        <w:rPr>
          <w:rFonts w:ascii="Arial" w:hAnsi="Arial" w:cs="Arial"/>
          <w:iCs/>
          <w:sz w:val="20"/>
          <w:szCs w:val="20"/>
        </w:rPr>
      </w:pPr>
    </w:p>
    <w:p w14:paraId="305990AE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 (nie starszy niż 2021r.): ………………………………………</w:t>
      </w:r>
    </w:p>
    <w:p w14:paraId="77103960" w14:textId="77777777" w:rsidR="005E5277" w:rsidRDefault="005E5277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447613BB" w14:textId="77777777" w:rsidR="005E5277" w:rsidRPr="002636C2" w:rsidRDefault="005E5277" w:rsidP="00C66F91">
      <w:pPr>
        <w:tabs>
          <w:tab w:val="left" w:pos="561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Okres gwarancji – 60 miesięcy</w:t>
      </w:r>
    </w:p>
    <w:p w14:paraId="14B76FB2" w14:textId="77777777" w:rsidR="00592686" w:rsidRPr="0001354F" w:rsidRDefault="00592686" w:rsidP="00C66F91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0894" w:type="dxa"/>
        <w:tblInd w:w="-28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5877"/>
        <w:gridCol w:w="967"/>
        <w:gridCol w:w="160"/>
        <w:gridCol w:w="272"/>
        <w:gridCol w:w="978"/>
      </w:tblGrid>
      <w:tr w:rsidR="00592686" w:rsidRPr="004B28F6" w14:paraId="122FC16D" w14:textId="77777777" w:rsidTr="00492B71">
        <w:trPr>
          <w:trHeight w:val="285"/>
        </w:trPr>
        <w:tc>
          <w:tcPr>
            <w:tcW w:w="94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4C13A" w14:textId="66C3921F" w:rsidR="00592686" w:rsidRPr="00492B71" w:rsidRDefault="00592686" w:rsidP="00ED7C6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A570" w14:textId="77777777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88B95" w14:textId="77777777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686" w:rsidRPr="004B28F6" w14:paraId="2506E3CD" w14:textId="77777777" w:rsidTr="00592686">
        <w:trPr>
          <w:gridAfter w:val="1"/>
          <w:wAfter w:w="978" w:type="dxa"/>
          <w:trHeight w:val="285"/>
        </w:trPr>
        <w:tc>
          <w:tcPr>
            <w:tcW w:w="851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8DB3E2"/>
            <w:noWrap/>
            <w:vAlign w:val="center"/>
          </w:tcPr>
          <w:p w14:paraId="4D1C3476" w14:textId="77777777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8F6">
              <w:rPr>
                <w:rFonts w:ascii="Times New Roman" w:hAnsi="Times New Roman" w:cs="Times New Roman"/>
                <w:b/>
              </w:rPr>
              <w:t>Wymagania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vAlign w:val="center"/>
          </w:tcPr>
          <w:p w14:paraId="4E155FBE" w14:textId="3E611807" w:rsidR="00592686" w:rsidRPr="004B28F6" w:rsidRDefault="005E5277" w:rsidP="005E52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wpisać TAK/NIE</w:t>
            </w:r>
          </w:p>
        </w:tc>
      </w:tr>
      <w:tr w:rsidR="00592686" w:rsidRPr="004B28F6" w14:paraId="3D469B04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422900E" w14:textId="6A3D42FA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Access point </w:t>
            </w:r>
            <w:r w:rsidR="00FF1FEA">
              <w:rPr>
                <w:rFonts w:ascii="Times New Roman" w:hAnsi="Times New Roman" w:cs="Times New Roman"/>
              </w:rPr>
              <w:t>- s</w:t>
            </w:r>
            <w:r w:rsidRPr="004B28F6">
              <w:rPr>
                <w:rFonts w:ascii="Times New Roman" w:hAnsi="Times New Roman" w:cs="Times New Roman"/>
              </w:rPr>
              <w:t>ztuk 45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CFD56A1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14DE8" w14:textId="77777777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FF1FEA" w14:paraId="41CEE732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8B5CB35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Parametry fizyczne:</w:t>
            </w:r>
          </w:p>
        </w:tc>
        <w:tc>
          <w:tcPr>
            <w:tcW w:w="58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1419987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B28F6">
              <w:rPr>
                <w:rFonts w:ascii="Times New Roman" w:hAnsi="Times New Roman" w:cs="Times New Roman"/>
                <w:lang w:val="en-US"/>
              </w:rPr>
              <w:t>1 x 10/100/1000BASE-T IEEE 802.3af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BB1BF" w14:textId="6E1E7123" w:rsidR="00592686" w:rsidRPr="00D0150B" w:rsidRDefault="00592686" w:rsidP="00CF6A7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2686" w:rsidRPr="004B28F6" w14:paraId="4497A468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98837D7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39D3024E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1 x port konsoli RJ45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0C43F3" w14:textId="6F2D7314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1B77A627" w14:textId="77777777" w:rsidTr="005D6EAB">
        <w:trPr>
          <w:gridAfter w:val="1"/>
          <w:wAfter w:w="978" w:type="dxa"/>
          <w:trHeight w:val="285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88B0F9D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9E2A7BD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Dwa złącza </w:t>
            </w:r>
            <w:proofErr w:type="spellStart"/>
            <w:r w:rsidRPr="004B28F6">
              <w:rPr>
                <w:rFonts w:ascii="Times New Roman" w:hAnsi="Times New Roman" w:cs="Times New Roman"/>
              </w:rPr>
              <w:t>reverse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SMA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9F638" w14:textId="2C74723A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23C19E39" w14:textId="77777777" w:rsidTr="005D6EAB">
        <w:trPr>
          <w:gridAfter w:val="1"/>
          <w:wAfter w:w="978" w:type="dxa"/>
          <w:trHeight w:val="285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DD78B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Funkcje oraz protokoły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2E43B" w14:textId="59692850" w:rsidR="00592686" w:rsidRPr="004B28F6" w:rsidRDefault="005D6EAB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6EAB">
              <w:rPr>
                <w:rFonts w:ascii="Times New Roman" w:hAnsi="Times New Roman" w:cs="Times New Roman"/>
              </w:rPr>
              <w:t>IEEE 802.11a 5GHz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AB7C" w14:textId="1291DD91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FF1FEA" w14:paraId="4F9330AB" w14:textId="77777777" w:rsidTr="005D6EAB">
        <w:trPr>
          <w:gridAfter w:val="1"/>
          <w:wAfter w:w="978" w:type="dxa"/>
          <w:trHeight w:val="2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B304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39725" w14:textId="30112EC0" w:rsidR="00592686" w:rsidRPr="004B28F6" w:rsidRDefault="005D6EAB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D6EAB">
              <w:rPr>
                <w:rFonts w:ascii="Times New Roman" w:hAnsi="Times New Roman" w:cs="Times New Roman"/>
                <w:lang w:val="en-US"/>
              </w:rPr>
              <w:t>IEEE 802.11g, IEEE 802.11b, 2.4GHz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0F21" w14:textId="77CAFC40" w:rsidR="00592686" w:rsidRPr="00D0150B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2686" w:rsidRPr="00FF1FEA" w14:paraId="0A17134A" w14:textId="77777777" w:rsidTr="005D6EAB">
        <w:trPr>
          <w:gridAfter w:val="1"/>
          <w:wAfter w:w="978" w:type="dxa"/>
          <w:trHeight w:val="2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EC22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5B04A" w14:textId="3D6E43A1" w:rsidR="00592686" w:rsidRPr="004B28F6" w:rsidRDefault="005D6EAB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D6EAB">
              <w:rPr>
                <w:rFonts w:ascii="Times New Roman" w:hAnsi="Times New Roman" w:cs="Times New Roman"/>
                <w:lang w:val="en-US"/>
              </w:rPr>
              <w:t>IEEE 802.11n standard, 2.4GHz and 5GHz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DBD9" w14:textId="4A9F900B" w:rsidR="00592686" w:rsidRPr="00D0150B" w:rsidRDefault="00592686" w:rsidP="00CF6A7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2686" w:rsidRPr="00FF1FEA" w14:paraId="44DF2F8F" w14:textId="77777777" w:rsidTr="005D6EAB">
        <w:trPr>
          <w:gridAfter w:val="1"/>
          <w:wAfter w:w="978" w:type="dxa"/>
          <w:trHeight w:val="2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B050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7A9E8" w14:textId="1949AC68" w:rsidR="00592686" w:rsidRPr="004B28F6" w:rsidRDefault="005D6EAB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5D6EAB">
              <w:rPr>
                <w:rFonts w:ascii="Times New Roman" w:hAnsi="Times New Roman" w:cs="Times New Roman"/>
                <w:lang w:val="en-US"/>
              </w:rPr>
              <w:t>IEEE 802.11ac 5GHz (2x2) 1.2Gbps AC1200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EFA3" w14:textId="7E1B466B" w:rsidR="00592686" w:rsidRPr="00D0150B" w:rsidRDefault="00592686" w:rsidP="00CF6A76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2686" w:rsidRPr="004B28F6" w14:paraId="2505A91B" w14:textId="77777777" w:rsidTr="005D6EAB">
        <w:trPr>
          <w:gridAfter w:val="1"/>
          <w:wAfter w:w="978" w:type="dxa"/>
          <w:trHeight w:val="28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13057A4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769F0E7C" w14:textId="48E24D48" w:rsidR="00592686" w:rsidRPr="004B28F6" w:rsidRDefault="005D6EAB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6EAB">
              <w:rPr>
                <w:rFonts w:ascii="Times New Roman" w:hAnsi="Times New Roman" w:cs="Times New Roman"/>
              </w:rPr>
              <w:t>Obsługa WPA, WPA2,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FB9811" w14:textId="248122D0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FF1FEA" w14:paraId="13FA6E94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5353DFC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697C9D5" w14:textId="7D24FFB0" w:rsidR="00592686" w:rsidRPr="005D6EAB" w:rsidRDefault="005D6EAB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6EAB">
              <w:rPr>
                <w:rFonts w:ascii="Times New Roman" w:hAnsi="Times New Roman" w:cs="Times New Roman"/>
                <w:lang w:val="en-US"/>
              </w:rPr>
              <w:t>Autentykacja</w:t>
            </w:r>
            <w:proofErr w:type="spellEnd"/>
            <w:r w:rsidRPr="005D6EAB">
              <w:rPr>
                <w:rFonts w:ascii="Times New Roman" w:hAnsi="Times New Roman" w:cs="Times New Roman"/>
                <w:lang w:val="en-US"/>
              </w:rPr>
              <w:t xml:space="preserve"> IEEE802.1x, RADIUS EAP, TLS, TTLS, PEAP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26CFB0" w14:textId="67C4C47E" w:rsidR="00592686" w:rsidRPr="00D0150B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92686" w:rsidRPr="004B28F6" w14:paraId="74FF5F04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970DCDD" w14:textId="77777777" w:rsidR="00592686" w:rsidRPr="00D0150B" w:rsidRDefault="00592686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49D5CD7F" w14:textId="23421C9B" w:rsidR="00592686" w:rsidRPr="004B28F6" w:rsidRDefault="005D6EAB" w:rsidP="00ED7C6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6EAB">
              <w:rPr>
                <w:rFonts w:ascii="Times New Roman" w:hAnsi="Times New Roman" w:cs="Times New Roman"/>
                <w:lang w:val="en-US"/>
              </w:rPr>
              <w:t>Autentykacja</w:t>
            </w:r>
            <w:proofErr w:type="spellEnd"/>
            <w:r w:rsidRPr="005D6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6EAB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5D6E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D6EAB">
              <w:rPr>
                <w:rFonts w:ascii="Times New Roman" w:hAnsi="Times New Roman" w:cs="Times New Roman"/>
                <w:lang w:val="en-US"/>
              </w:rPr>
              <w:t>podstawie</w:t>
            </w:r>
            <w:proofErr w:type="spellEnd"/>
            <w:r w:rsidRPr="005D6EAB">
              <w:rPr>
                <w:rFonts w:ascii="Times New Roman" w:hAnsi="Times New Roman" w:cs="Times New Roman"/>
                <w:lang w:val="en-US"/>
              </w:rPr>
              <w:t xml:space="preserve"> MAC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9585B" w14:textId="2724B178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1656793D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55F9D5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4B28F6">
              <w:rPr>
                <w:rFonts w:ascii="Times New Roman" w:hAnsi="Times New Roman" w:cs="Times New Roman"/>
                <w:lang w:val="it-IT"/>
              </w:rPr>
              <w:t>Sieć</w:t>
            </w:r>
            <w:proofErr w:type="spellEnd"/>
            <w:r w:rsidRPr="004B28F6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4B28F6">
              <w:rPr>
                <w:rFonts w:ascii="Times New Roman" w:hAnsi="Times New Roman" w:cs="Times New Roman"/>
                <w:lang w:val="it-IT"/>
              </w:rPr>
              <w:t>dla</w:t>
            </w:r>
            <w:proofErr w:type="spellEnd"/>
            <w:r w:rsidRPr="004B28F6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4B28F6">
              <w:rPr>
                <w:rFonts w:ascii="Times New Roman" w:hAnsi="Times New Roman" w:cs="Times New Roman"/>
                <w:lang w:val="it-IT"/>
              </w:rPr>
              <w:t>Gości</w:t>
            </w:r>
            <w:proofErr w:type="spellEnd"/>
            <w:r w:rsidRPr="004B28F6">
              <w:rPr>
                <w:rFonts w:ascii="Times New Roman" w:hAnsi="Times New Roman" w:cs="Times New Roman"/>
                <w:lang w:val="it-IT"/>
              </w:rPr>
              <w:t>/</w:t>
            </w:r>
            <w:proofErr w:type="spellStart"/>
            <w:r w:rsidRPr="004B28F6">
              <w:rPr>
                <w:rFonts w:ascii="Times New Roman" w:hAnsi="Times New Roman" w:cs="Times New Roman"/>
                <w:lang w:val="it-IT"/>
              </w:rPr>
              <w:t>Capitive</w:t>
            </w:r>
            <w:proofErr w:type="spellEnd"/>
            <w:r w:rsidRPr="004B28F6">
              <w:rPr>
                <w:rFonts w:ascii="Times New Roman" w:hAnsi="Times New Roman" w:cs="Times New Roman"/>
                <w:lang w:val="it-IT"/>
              </w:rPr>
              <w:t xml:space="preserve"> Portal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775E26CF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4B28F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03C982" w14:textId="4DB287B6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465AF748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5DA20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VLAN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5A3DC39B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86042D" w14:textId="0FCC61EB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1745D9F0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D6331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Izolacja klientów radiowych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4632711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Filtrowanie MAC z kontrolą dostępu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DE8FF8" w14:textId="5B36628C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7F0D3CD5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6928B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Wykrywanie obcych AP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5F0CDD6" w14:textId="35373C47" w:rsidR="00592686" w:rsidRPr="004B28F6" w:rsidRDefault="005D6EAB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6EAB">
              <w:rPr>
                <w:rFonts w:ascii="Times New Roman" w:hAnsi="Times New Roman" w:cs="Times New Roman"/>
              </w:rPr>
              <w:t>Wykrywanie obcych AP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587F3" w14:textId="7F8990D0" w:rsidR="00592686" w:rsidRPr="004B28F6" w:rsidRDefault="00592686" w:rsidP="00CF6A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03068617" w14:textId="77777777" w:rsidTr="00592686">
        <w:trPr>
          <w:gridAfter w:val="1"/>
          <w:wAfter w:w="978" w:type="dxa"/>
          <w:trHeight w:val="28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3A320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6CF5E441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60 miesięcy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28574" w14:textId="00E3ADB0" w:rsidR="00592686" w:rsidRPr="004B28F6" w:rsidRDefault="00592686" w:rsidP="00CF6A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30D0B4A1" w14:textId="77777777" w:rsidTr="00592686">
        <w:trPr>
          <w:gridAfter w:val="1"/>
          <w:wAfter w:w="978" w:type="dxa"/>
          <w:trHeight w:val="30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2D6C1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Kontroler WIFI </w:t>
            </w:r>
          </w:p>
          <w:p w14:paraId="01057F03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sztuk 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3021159A" w14:textId="77777777" w:rsidR="005D6EAB" w:rsidRPr="005D6EAB" w:rsidRDefault="005D6EAB" w:rsidP="005D6E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6EAB">
              <w:rPr>
                <w:rFonts w:ascii="Times New Roman" w:hAnsi="Times New Roman" w:cs="Times New Roman"/>
              </w:rPr>
              <w:t xml:space="preserve">- Obsługujący przewidzianą ilość Access </w:t>
            </w:r>
            <w:proofErr w:type="spellStart"/>
            <w:r w:rsidRPr="005D6EAB">
              <w:rPr>
                <w:rFonts w:ascii="Times New Roman" w:hAnsi="Times New Roman" w:cs="Times New Roman"/>
              </w:rPr>
              <w:t>pointów</w:t>
            </w:r>
            <w:proofErr w:type="spellEnd"/>
          </w:p>
          <w:p w14:paraId="00467A55" w14:textId="77777777" w:rsidR="005D6EAB" w:rsidRPr="005D6EAB" w:rsidRDefault="005D6EAB" w:rsidP="005D6E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6EAB">
              <w:rPr>
                <w:rFonts w:ascii="Times New Roman" w:hAnsi="Times New Roman" w:cs="Times New Roman"/>
              </w:rPr>
              <w:t>- Filtrowanie adresów MAC</w:t>
            </w:r>
          </w:p>
          <w:p w14:paraId="413FC9E2" w14:textId="2ACFCA00" w:rsidR="00592686" w:rsidRPr="004B28F6" w:rsidRDefault="005D6EAB" w:rsidP="005D6EA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6EAB">
              <w:rPr>
                <w:rFonts w:ascii="Times New Roman" w:hAnsi="Times New Roman" w:cs="Times New Roman"/>
              </w:rPr>
              <w:t>- Zarządzanie przez przeglądarkę „(GUI)”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30A903" w14:textId="3E22BAF2" w:rsidR="00592686" w:rsidRPr="004B28F6" w:rsidRDefault="00592686" w:rsidP="00CF6A7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652B8929" w14:textId="77777777" w:rsidTr="00592686">
        <w:trPr>
          <w:gridAfter w:val="1"/>
          <w:wAfter w:w="978" w:type="dxa"/>
          <w:trHeight w:val="30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E447A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SWITCH </w:t>
            </w:r>
            <w:proofErr w:type="spellStart"/>
            <w:r w:rsidRPr="004B28F6">
              <w:rPr>
                <w:rFonts w:ascii="Times New Roman" w:hAnsi="Times New Roman" w:cs="Times New Roman"/>
              </w:rPr>
              <w:t>PoE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</w:t>
            </w:r>
          </w:p>
          <w:p w14:paraId="2585DACF" w14:textId="77777777" w:rsidR="00592686" w:rsidRPr="004B28F6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sztuk 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B27EC8D" w14:textId="77777777" w:rsidR="00592686" w:rsidRPr="004B28F6" w:rsidRDefault="00592686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SWITCHE 2 sztuki po 48 portów</w:t>
            </w:r>
          </w:p>
          <w:p w14:paraId="65AA9D49" w14:textId="77777777" w:rsidR="00592686" w:rsidRPr="004B28F6" w:rsidRDefault="00592686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Urządzenie sieciowe z możliwością zasilenia urządzeń końcowych, poprzez zastosowania technologii </w:t>
            </w:r>
            <w:proofErr w:type="spellStart"/>
            <w:r w:rsidRPr="004B28F6">
              <w:rPr>
                <w:rFonts w:ascii="Times New Roman" w:hAnsi="Times New Roman" w:cs="Times New Roman"/>
              </w:rPr>
              <w:t>PoE</w:t>
            </w:r>
            <w:proofErr w:type="spellEnd"/>
            <w:r w:rsidRPr="004B28F6">
              <w:rPr>
                <w:rFonts w:ascii="Times New Roman" w:hAnsi="Times New Roman" w:cs="Times New Roman"/>
              </w:rPr>
              <w:t>.</w:t>
            </w:r>
          </w:p>
          <w:p w14:paraId="5D60DEF9" w14:textId="77777777" w:rsidR="00592686" w:rsidRPr="004B28F6" w:rsidRDefault="00592686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Wszystkie porty powinny być zasilane 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6CE0C" w14:textId="0AEC2BF7" w:rsidR="00592686" w:rsidRPr="004B28F6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86" w:rsidRPr="004B28F6" w14:paraId="0FECF64A" w14:textId="77777777" w:rsidTr="00592686">
        <w:trPr>
          <w:gridAfter w:val="1"/>
          <w:wAfter w:w="978" w:type="dxa"/>
          <w:trHeight w:val="7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39CBD3" w14:textId="77777777" w:rsidR="00592686" w:rsidRPr="003426C9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426C9">
              <w:rPr>
                <w:rFonts w:ascii="Times New Roman" w:hAnsi="Times New Roman" w:cs="Times New Roman"/>
              </w:rPr>
              <w:t>Okablowanie</w:t>
            </w:r>
          </w:p>
          <w:p w14:paraId="0E4D4701" w14:textId="77777777" w:rsidR="00592686" w:rsidRPr="003426C9" w:rsidRDefault="00592686" w:rsidP="00ED7C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5A9B3AD" w14:textId="798B5108" w:rsidR="00592686" w:rsidRPr="003426C9" w:rsidRDefault="00592686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426C9">
              <w:rPr>
                <w:rFonts w:ascii="Times New Roman" w:hAnsi="Times New Roman" w:cs="Times New Roman"/>
              </w:rPr>
              <w:t>Okablowanie zgodne z standardem urządzeń dostępowych</w:t>
            </w:r>
            <w:r w:rsidR="003426C9" w:rsidRPr="003426C9">
              <w:rPr>
                <w:rFonts w:ascii="Times New Roman" w:hAnsi="Times New Roman" w:cs="Times New Roman"/>
              </w:rPr>
              <w:t xml:space="preserve"> – 4 500 m. </w:t>
            </w:r>
          </w:p>
          <w:p w14:paraId="40989B09" w14:textId="77777777" w:rsidR="00592686" w:rsidRPr="003426C9" w:rsidRDefault="00592686" w:rsidP="003426C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073F3" w14:textId="2D8A3720" w:rsidR="00592686" w:rsidRPr="003426C9" w:rsidRDefault="00592686" w:rsidP="00ED7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13387" w14:textId="77777777" w:rsidR="00592686" w:rsidRPr="004B28F6" w:rsidRDefault="00592686" w:rsidP="0059268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61E120E2" w14:textId="33953B45" w:rsidR="00592686" w:rsidRDefault="00592686" w:rsidP="004D1C78">
      <w:pPr>
        <w:spacing w:line="276" w:lineRule="auto"/>
        <w:rPr>
          <w:rFonts w:ascii="Times New Roman" w:hAnsi="Times New Roman" w:cs="Times New Roman"/>
        </w:rPr>
      </w:pPr>
    </w:p>
    <w:p w14:paraId="6611C3D5" w14:textId="77777777" w:rsidR="00CF6A76" w:rsidRDefault="00CF6A76" w:rsidP="00CF6A76">
      <w:pPr>
        <w:spacing w:after="200" w:line="240" w:lineRule="auto"/>
        <w:ind w:left="4248"/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……………………………………………..</w:t>
      </w:r>
    </w:p>
    <w:p w14:paraId="5292B9AA" w14:textId="77777777" w:rsidR="00CF6A76" w:rsidRPr="002C049C" w:rsidRDefault="00CF6A76" w:rsidP="00CF6A76">
      <w:pPr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3EAC68EB" w14:textId="77777777" w:rsidR="00C66F91" w:rsidRDefault="00C66F91" w:rsidP="00CF6A76">
      <w:pPr>
        <w:jc w:val="right"/>
        <w:rPr>
          <w:rFonts w:ascii="Arial" w:hAnsi="Arial" w:cs="Arial"/>
          <w:b/>
          <w:sz w:val="20"/>
          <w:szCs w:val="20"/>
        </w:rPr>
      </w:pPr>
    </w:p>
    <w:p w14:paraId="34817AED" w14:textId="77777777" w:rsidR="00C66F91" w:rsidRDefault="00C66F91" w:rsidP="00CF6A76">
      <w:pPr>
        <w:jc w:val="right"/>
        <w:rPr>
          <w:rFonts w:ascii="Arial" w:hAnsi="Arial" w:cs="Arial"/>
          <w:b/>
          <w:sz w:val="20"/>
          <w:szCs w:val="20"/>
        </w:rPr>
      </w:pPr>
    </w:p>
    <w:p w14:paraId="016ACEEE" w14:textId="77777777" w:rsidR="00C66F91" w:rsidRDefault="00C66F91" w:rsidP="00CF6A76">
      <w:pPr>
        <w:jc w:val="right"/>
        <w:rPr>
          <w:rFonts w:ascii="Arial" w:hAnsi="Arial" w:cs="Arial"/>
          <w:b/>
          <w:sz w:val="20"/>
          <w:szCs w:val="20"/>
        </w:rPr>
      </w:pPr>
    </w:p>
    <w:p w14:paraId="61E99D93" w14:textId="6655B76D" w:rsidR="00CF6A76" w:rsidRDefault="00CF6A76" w:rsidP="00CF6A7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3.3 Wymagane parametry przedmiotu zamówienia</w:t>
      </w:r>
    </w:p>
    <w:p w14:paraId="74C0E56B" w14:textId="77777777" w:rsidR="00CF6A76" w:rsidRDefault="00CF6A76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III</w:t>
      </w:r>
    </w:p>
    <w:p w14:paraId="272E2804" w14:textId="77777777" w:rsidR="00CF6A76" w:rsidRDefault="00CF6A76" w:rsidP="00C66F91">
      <w:pPr>
        <w:spacing w:after="0" w:line="36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Tablet – 20 szt.</w:t>
      </w:r>
    </w:p>
    <w:p w14:paraId="30C1FBE5" w14:textId="77777777" w:rsidR="00CF6A76" w:rsidRDefault="00CF6A76" w:rsidP="00C66F91">
      <w:pPr>
        <w:spacing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1CE93CE3" w14:textId="77777777" w:rsidR="00CF6A76" w:rsidRDefault="00CF6A76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>
        <w:rPr>
          <w:rFonts w:ascii="Arial" w:hAnsi="Arial" w:cs="Arial"/>
          <w:iCs/>
          <w:sz w:val="20"/>
          <w:szCs w:val="20"/>
        </w:rPr>
        <w:t>Producent:…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3AD188E3" w14:textId="77777777" w:rsidR="00CF6A76" w:rsidRDefault="00CF6A76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137D3DB1" w14:textId="77777777" w:rsidR="00CF6A76" w:rsidRDefault="00CF6A76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636C2">
        <w:rPr>
          <w:rFonts w:ascii="Arial" w:hAnsi="Arial" w:cs="Arial"/>
          <w:iCs/>
          <w:sz w:val="20"/>
          <w:szCs w:val="20"/>
        </w:rPr>
        <w:t>Model:…</w:t>
      </w:r>
      <w:proofErr w:type="gramEnd"/>
      <w:r w:rsidRPr="002636C2">
        <w:rPr>
          <w:rFonts w:ascii="Arial" w:hAnsi="Arial" w:cs="Arial"/>
          <w:iCs/>
          <w:sz w:val="20"/>
          <w:szCs w:val="20"/>
        </w:rPr>
        <w:t>…………………………………………….</w:t>
      </w:r>
    </w:p>
    <w:p w14:paraId="46B45EE1" w14:textId="77777777" w:rsidR="00CF6A76" w:rsidRDefault="00CF6A76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358E83CE" w14:textId="7F75632B" w:rsidR="00CF6A76" w:rsidRDefault="00CF6A76" w:rsidP="00D0150B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 (nie starszy niż 2021r.): ………………………………………</w:t>
      </w:r>
    </w:p>
    <w:p w14:paraId="0E64948F" w14:textId="79913D60" w:rsidR="005D6EAB" w:rsidRPr="00C66F91" w:rsidRDefault="00CF6A76" w:rsidP="00C66F91">
      <w:pPr>
        <w:spacing w:after="200" w:line="360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 – 60 miesięcy</w:t>
      </w:r>
    </w:p>
    <w:tbl>
      <w:tblPr>
        <w:tblW w:w="9888" w:type="dxa"/>
        <w:tblInd w:w="-28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612"/>
        <w:gridCol w:w="181"/>
        <w:gridCol w:w="1399"/>
      </w:tblGrid>
      <w:tr w:rsidR="00592686" w:rsidRPr="004B28F6" w14:paraId="41880A54" w14:textId="77777777" w:rsidTr="00592686">
        <w:trPr>
          <w:trHeight w:val="285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1C2E6" w14:textId="1B72D701" w:rsidR="00D30DB9" w:rsidRPr="004B28F6" w:rsidRDefault="00D30DB9" w:rsidP="00D30DB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AB8D" w14:textId="77777777" w:rsidR="00D30DB9" w:rsidRPr="004B28F6" w:rsidRDefault="00D30DB9" w:rsidP="00D30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0DB9" w:rsidRPr="004B28F6" w14:paraId="78C87354" w14:textId="77777777" w:rsidTr="00592686">
        <w:trPr>
          <w:trHeight w:val="1032"/>
        </w:trPr>
        <w:tc>
          <w:tcPr>
            <w:tcW w:w="84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14:paraId="1B0104A5" w14:textId="77777777" w:rsidR="00D30DB9" w:rsidRPr="004B28F6" w:rsidRDefault="00D30DB9" w:rsidP="00D30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8F6">
              <w:rPr>
                <w:rFonts w:ascii="Times New Roman" w:hAnsi="Times New Roman" w:cs="Times New Roman"/>
                <w:b/>
              </w:rPr>
              <w:t>Wymagania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vAlign w:val="center"/>
          </w:tcPr>
          <w:p w14:paraId="111BF666" w14:textId="36232EC5" w:rsidR="00D30DB9" w:rsidRPr="004B28F6" w:rsidRDefault="00CF6A76" w:rsidP="00CF6A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wpisać TAK/NIE</w:t>
            </w:r>
          </w:p>
        </w:tc>
      </w:tr>
      <w:tr w:rsidR="00D30DB9" w:rsidRPr="004B28F6" w14:paraId="6C60A2C7" w14:textId="77777777" w:rsidTr="00592686">
        <w:trPr>
          <w:trHeight w:val="555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D5A46" w14:textId="77777777" w:rsidR="00D30DB9" w:rsidRPr="004B28F6" w:rsidRDefault="00D30DB9" w:rsidP="00D30D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Funkcje Systemu Bezpieczeństwa:</w:t>
            </w:r>
          </w:p>
        </w:tc>
        <w:tc>
          <w:tcPr>
            <w:tcW w:w="57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7CF38A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Procesor co najmniej 8 rdzeni, 2.3 GHz, </w:t>
            </w:r>
            <w:proofErr w:type="spellStart"/>
            <w:r w:rsidRPr="004B28F6">
              <w:rPr>
                <w:rFonts w:ascii="Times New Roman" w:hAnsi="Times New Roman" w:cs="Times New Roman"/>
              </w:rPr>
              <w:t>Cortex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A53)</w:t>
            </w:r>
          </w:p>
          <w:p w14:paraId="7A97D33D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Pamięć RAM co najmniej 4 GB DDR4</w:t>
            </w:r>
          </w:p>
          <w:p w14:paraId="2D8FD0C2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Pamięć wbudowana co najmniej 64 GB</w:t>
            </w:r>
          </w:p>
          <w:p w14:paraId="0148773A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Przekątna ekranu co najmniej 10"</w:t>
            </w:r>
          </w:p>
          <w:p w14:paraId="541289E4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Rozdzielczość ekranu co najmniej1920 x 1200</w:t>
            </w:r>
          </w:p>
          <w:p w14:paraId="6640D4E8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Łączność</w:t>
            </w:r>
          </w:p>
          <w:p w14:paraId="6034AEDB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Wi-Fi 5 (802.11 a/b/g/n/</w:t>
            </w:r>
            <w:proofErr w:type="spellStart"/>
            <w:r w:rsidRPr="004B28F6">
              <w:rPr>
                <w:rFonts w:ascii="Times New Roman" w:hAnsi="Times New Roman" w:cs="Times New Roman"/>
              </w:rPr>
              <w:t>ac</w:t>
            </w:r>
            <w:proofErr w:type="spellEnd"/>
            <w:r w:rsidRPr="004B28F6">
              <w:rPr>
                <w:rFonts w:ascii="Times New Roman" w:hAnsi="Times New Roman" w:cs="Times New Roman"/>
              </w:rPr>
              <w:t>)</w:t>
            </w:r>
          </w:p>
          <w:p w14:paraId="6024FAF2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Moduł Bluetooth</w:t>
            </w:r>
          </w:p>
          <w:p w14:paraId="05BC0BA1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Czujniki</w:t>
            </w:r>
          </w:p>
          <w:p w14:paraId="1A16E0AE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Akcelerometr</w:t>
            </w:r>
          </w:p>
          <w:p w14:paraId="7AB627BB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Czujnik Halla</w:t>
            </w:r>
          </w:p>
          <w:p w14:paraId="391F3DCD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Czujnik światła</w:t>
            </w:r>
          </w:p>
          <w:p w14:paraId="7E92A787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Czujnik zbliżeniowy</w:t>
            </w:r>
          </w:p>
          <w:p w14:paraId="5B31DFE0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Złącza</w:t>
            </w:r>
          </w:p>
          <w:p w14:paraId="23667BB4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USB </w:t>
            </w:r>
            <w:proofErr w:type="spellStart"/>
            <w:r w:rsidRPr="004B28F6">
              <w:rPr>
                <w:rFonts w:ascii="Times New Roman" w:hAnsi="Times New Roman" w:cs="Times New Roman"/>
              </w:rPr>
              <w:t>Type</w:t>
            </w:r>
            <w:proofErr w:type="spellEnd"/>
            <w:r w:rsidRPr="004B28F6">
              <w:rPr>
                <w:rFonts w:ascii="Times New Roman" w:hAnsi="Times New Roman" w:cs="Times New Roman"/>
              </w:rPr>
              <w:t>-C - 1 szt.</w:t>
            </w:r>
          </w:p>
          <w:p w14:paraId="2DA46E60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Wyjście słuchawkowe - 1 szt.</w:t>
            </w:r>
          </w:p>
          <w:p w14:paraId="182B2561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Czytnik kart pamięci - 1 szt.</w:t>
            </w:r>
          </w:p>
          <w:p w14:paraId="4A45BF2C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Bateria</w:t>
            </w:r>
          </w:p>
          <w:p w14:paraId="70C3D904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lastRenderedPageBreak/>
              <w:t xml:space="preserve">  </w:t>
            </w:r>
            <w:proofErr w:type="spellStart"/>
            <w:r w:rsidRPr="004B28F6">
              <w:rPr>
                <w:rFonts w:ascii="Times New Roman" w:hAnsi="Times New Roman" w:cs="Times New Roman"/>
              </w:rPr>
              <w:t>Litowo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-polimerowa co najmniej 5000 </w:t>
            </w:r>
            <w:proofErr w:type="spellStart"/>
            <w:r w:rsidRPr="004B28F6">
              <w:rPr>
                <w:rFonts w:ascii="Times New Roman" w:hAnsi="Times New Roman" w:cs="Times New Roman"/>
              </w:rPr>
              <w:t>mAh</w:t>
            </w:r>
            <w:proofErr w:type="spellEnd"/>
          </w:p>
          <w:p w14:paraId="24696D15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Zainstalowany system operacyjny Android</w:t>
            </w:r>
          </w:p>
          <w:p w14:paraId="7B8A9791" w14:textId="77777777" w:rsidR="00D30DB9" w:rsidRPr="004B28F6" w:rsidRDefault="00D30DB9" w:rsidP="00D30DB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Dodatkowe informacje</w:t>
            </w:r>
          </w:p>
          <w:p w14:paraId="0EE586D2" w14:textId="77777777" w:rsidR="00D30DB9" w:rsidRPr="004B28F6" w:rsidRDefault="00D30DB9" w:rsidP="00D30D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Wbudowane głośniki stereo</w:t>
            </w:r>
          </w:p>
          <w:p w14:paraId="1671E48F" w14:textId="77777777" w:rsidR="00D30DB9" w:rsidRPr="004B28F6" w:rsidRDefault="00D30DB9" w:rsidP="00D30D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  Wbudowane dwa mikrofony</w:t>
            </w:r>
          </w:p>
          <w:p w14:paraId="2A59F341" w14:textId="77777777" w:rsidR="00D30DB9" w:rsidRPr="004B28F6" w:rsidRDefault="00D30DB9" w:rsidP="00D30D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Zestaw z ładowarką</w:t>
            </w:r>
          </w:p>
          <w:p w14:paraId="57D5CC05" w14:textId="77777777" w:rsidR="00D30DB9" w:rsidRPr="004B28F6" w:rsidRDefault="00D30DB9" w:rsidP="00D30D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Etui na tablet</w:t>
            </w:r>
          </w:p>
          <w:p w14:paraId="4000B9A0" w14:textId="77777777" w:rsidR="00D30DB9" w:rsidRPr="004B28F6" w:rsidRDefault="00D30DB9" w:rsidP="00D30D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Folia ochronna</w:t>
            </w:r>
          </w:p>
          <w:p w14:paraId="76DE18D9" w14:textId="77777777" w:rsidR="00D30DB9" w:rsidRPr="004B28F6" w:rsidRDefault="00D30DB9" w:rsidP="00D30D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Gwarancja 5 lat NBD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6C21FC" w14:textId="56B0E4EB" w:rsidR="00D30DB9" w:rsidRPr="004B28F6" w:rsidRDefault="00D30DB9" w:rsidP="00D30D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518B27" w14:textId="7F73F61B" w:rsidR="00D30DB9" w:rsidRDefault="00D30DB9" w:rsidP="00D30DB9">
      <w:pPr>
        <w:spacing w:line="276" w:lineRule="auto"/>
        <w:rPr>
          <w:rFonts w:ascii="Times New Roman" w:hAnsi="Times New Roman" w:cs="Times New Roman"/>
        </w:rPr>
      </w:pPr>
    </w:p>
    <w:p w14:paraId="1EB56A76" w14:textId="30C20610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0E8990CB" w14:textId="77777777" w:rsidR="00C66F91" w:rsidRDefault="00C66F91" w:rsidP="00C66F91">
      <w:pPr>
        <w:spacing w:after="200" w:line="240" w:lineRule="auto"/>
        <w:ind w:left="4248"/>
        <w:jc w:val="center"/>
        <w:rPr>
          <w:rFonts w:ascii="Arial" w:hAnsi="Arial" w:cs="Arial"/>
          <w:b/>
          <w:sz w:val="16"/>
          <w:szCs w:val="16"/>
          <w:lang w:eastAsia="ar-SA"/>
        </w:rPr>
      </w:pPr>
      <w:r>
        <w:rPr>
          <w:rFonts w:ascii="Arial" w:hAnsi="Arial" w:cs="Arial"/>
          <w:b/>
          <w:sz w:val="16"/>
          <w:szCs w:val="16"/>
          <w:lang w:eastAsia="ar-SA"/>
        </w:rPr>
        <w:t>……………………………………………..</w:t>
      </w:r>
    </w:p>
    <w:p w14:paraId="4E848194" w14:textId="77777777" w:rsidR="00C66F91" w:rsidRDefault="00C66F91" w:rsidP="00C66F91">
      <w:pPr>
        <w:spacing w:after="200" w:line="240" w:lineRule="auto"/>
        <w:ind w:left="424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Podpis i pieczęć uprawnionego/</w:t>
      </w:r>
      <w:proofErr w:type="spellStart"/>
      <w:r>
        <w:rPr>
          <w:rFonts w:ascii="Arial" w:hAnsi="Arial" w:cs="Arial"/>
          <w:sz w:val="16"/>
          <w:szCs w:val="16"/>
          <w:lang w:eastAsia="ar-SA"/>
        </w:rPr>
        <w:t>nych</w:t>
      </w:r>
      <w:proofErr w:type="spellEnd"/>
      <w:r>
        <w:rPr>
          <w:rFonts w:ascii="Arial" w:hAnsi="Arial" w:cs="Arial"/>
          <w:sz w:val="16"/>
          <w:szCs w:val="16"/>
          <w:lang w:eastAsia="ar-SA"/>
        </w:rPr>
        <w:t xml:space="preserve"> przedstawicieli Wykonawcy</w:t>
      </w:r>
    </w:p>
    <w:p w14:paraId="1E6F5B72" w14:textId="3113F0C4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65086C90" w14:textId="0F39B698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341E965F" w14:textId="5B4AF94A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664A77A1" w14:textId="51DC3CF8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091BDC00" w14:textId="0CD3A0AE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2DC7DAED" w14:textId="672673E9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4939AC3A" w14:textId="44910D34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0BB45F75" w14:textId="21BEBDA2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2D7DB72F" w14:textId="4AE95CEA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759E6ADA" w14:textId="597611F9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219C6323" w14:textId="0793FBDA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53318E45" w14:textId="2F2BD01F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3EDC140C" w14:textId="1BF9E196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5C4FE712" w14:textId="0060847F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11C79F48" w14:textId="323647E7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67713A58" w14:textId="77777777" w:rsidR="00C66F91" w:rsidRDefault="00C66F91" w:rsidP="00D30DB9">
      <w:pPr>
        <w:spacing w:line="276" w:lineRule="auto"/>
        <w:rPr>
          <w:rFonts w:ascii="Times New Roman" w:hAnsi="Times New Roman" w:cs="Times New Roman"/>
        </w:rPr>
      </w:pPr>
    </w:p>
    <w:p w14:paraId="3567A9F4" w14:textId="4B3F7033" w:rsidR="00C66F91" w:rsidRDefault="00C66F91" w:rsidP="00C66F91">
      <w:pPr>
        <w:jc w:val="right"/>
        <w:rPr>
          <w:rFonts w:ascii="Arial" w:hAnsi="Arial" w:cs="Arial"/>
          <w:b/>
          <w:sz w:val="20"/>
          <w:szCs w:val="20"/>
        </w:rPr>
      </w:pPr>
    </w:p>
    <w:p w14:paraId="5BC02646" w14:textId="77777777" w:rsidR="00FF1FEA" w:rsidRDefault="00FF1FEA" w:rsidP="00C66F91">
      <w:pPr>
        <w:jc w:val="right"/>
        <w:rPr>
          <w:rFonts w:ascii="Arial" w:hAnsi="Arial" w:cs="Arial"/>
          <w:b/>
          <w:sz w:val="20"/>
          <w:szCs w:val="20"/>
        </w:rPr>
      </w:pPr>
    </w:p>
    <w:p w14:paraId="5F0E7DC9" w14:textId="7DD834AE" w:rsidR="00C66F91" w:rsidRPr="00C66F91" w:rsidRDefault="00C66F91" w:rsidP="00C66F9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3.4 Wymagane parametry przedmiotu zamówienia</w:t>
      </w:r>
    </w:p>
    <w:p w14:paraId="49FC5EC9" w14:textId="77777777" w:rsidR="00C66F91" w:rsidRDefault="00C66F91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IV</w:t>
      </w:r>
    </w:p>
    <w:p w14:paraId="71CD2BE5" w14:textId="77777777" w:rsidR="00C66F91" w:rsidRDefault="00C66F91" w:rsidP="00C66F91">
      <w:pPr>
        <w:spacing w:after="0" w:line="36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Komputery medyczne – 6 szt.</w:t>
      </w:r>
    </w:p>
    <w:p w14:paraId="6719D917" w14:textId="77777777" w:rsidR="00C66F91" w:rsidRDefault="00C66F91" w:rsidP="00C66F91">
      <w:pPr>
        <w:spacing w:after="0"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14:paraId="65AA2C95" w14:textId="77777777" w:rsidR="00C66F91" w:rsidRDefault="00C66F91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>
        <w:rPr>
          <w:rFonts w:ascii="Arial" w:hAnsi="Arial" w:cs="Arial"/>
          <w:iCs/>
          <w:sz w:val="20"/>
          <w:szCs w:val="20"/>
        </w:rPr>
        <w:t>Producent:…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4C7D392E" w14:textId="77777777" w:rsidR="00C66F91" w:rsidRDefault="00C66F91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7B076682" w14:textId="77777777" w:rsidR="00C66F91" w:rsidRDefault="00C66F91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2636C2">
        <w:rPr>
          <w:rFonts w:ascii="Arial" w:hAnsi="Arial" w:cs="Arial"/>
          <w:iCs/>
          <w:sz w:val="20"/>
          <w:szCs w:val="20"/>
        </w:rPr>
        <w:t>Model:…</w:t>
      </w:r>
      <w:proofErr w:type="gramEnd"/>
      <w:r w:rsidRPr="002636C2">
        <w:rPr>
          <w:rFonts w:ascii="Arial" w:hAnsi="Arial" w:cs="Arial"/>
          <w:iCs/>
          <w:sz w:val="20"/>
          <w:szCs w:val="20"/>
        </w:rPr>
        <w:t>…………………………………………….</w:t>
      </w:r>
    </w:p>
    <w:p w14:paraId="65F49065" w14:textId="77777777" w:rsidR="00C66F91" w:rsidRDefault="00C66F91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2F15D5B4" w14:textId="203B89ED" w:rsidR="00EB3CC4" w:rsidRDefault="00C66F91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 (nie starszy niż 2021r.): ………………………………………</w:t>
      </w:r>
      <w:bookmarkStart w:id="0" w:name="_Hlk46505292"/>
    </w:p>
    <w:p w14:paraId="27270EA2" w14:textId="4A642893" w:rsidR="00D0150B" w:rsidRPr="00D0150B" w:rsidRDefault="00D0150B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D0150B">
        <w:rPr>
          <w:rFonts w:ascii="Arial" w:hAnsi="Arial" w:cs="Arial"/>
          <w:b/>
          <w:bCs/>
          <w:sz w:val="20"/>
          <w:szCs w:val="20"/>
        </w:rPr>
        <w:t>Okres gwarancji – 36 miesięcy</w:t>
      </w:r>
    </w:p>
    <w:p w14:paraId="36DD766D" w14:textId="77777777" w:rsidR="00444A1B" w:rsidRPr="00C66F91" w:rsidRDefault="00444A1B" w:rsidP="00C66F9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9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5967"/>
        <w:gridCol w:w="1276"/>
      </w:tblGrid>
      <w:tr w:rsidR="00EB3CC4" w:rsidRPr="004B28F6" w14:paraId="488FE0A8" w14:textId="77777777" w:rsidTr="00492B71">
        <w:trPr>
          <w:trHeight w:val="555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noWrap/>
            <w:vAlign w:val="center"/>
          </w:tcPr>
          <w:p w14:paraId="73B42385" w14:textId="77777777" w:rsidR="00EB3CC4" w:rsidRPr="004B28F6" w:rsidRDefault="00EB3CC4" w:rsidP="00ED7C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8F6">
              <w:rPr>
                <w:rFonts w:ascii="Times New Roman" w:hAnsi="Times New Roman" w:cs="Times New Roman"/>
                <w:b/>
              </w:rPr>
              <w:t>Wymagania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/>
            <w:vAlign w:val="center"/>
          </w:tcPr>
          <w:p w14:paraId="60C389F2" w14:textId="1720E93D" w:rsidR="00EB3CC4" w:rsidRPr="004B28F6" w:rsidRDefault="00C66F91" w:rsidP="00C66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wpisać TAK/NIE</w:t>
            </w:r>
          </w:p>
        </w:tc>
      </w:tr>
      <w:tr w:rsidR="00EB3CC4" w:rsidRPr="004B28F6" w14:paraId="7855091E" w14:textId="77777777" w:rsidTr="00492B71">
        <w:trPr>
          <w:trHeight w:val="55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A5B68" w14:textId="77777777" w:rsidR="00EB3CC4" w:rsidRPr="004B28F6" w:rsidRDefault="00EB3CC4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Parametry fizyczne:</w:t>
            </w:r>
          </w:p>
          <w:p w14:paraId="6C817E78" w14:textId="77777777" w:rsidR="00EB3CC4" w:rsidRPr="004B28F6" w:rsidRDefault="00EB3CC4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EDDABB1" w14:textId="77777777" w:rsidR="00EB3CC4" w:rsidRPr="004B28F6" w:rsidRDefault="00EB3CC4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91086EE" w14:textId="77777777" w:rsidR="00EB3CC4" w:rsidRPr="004B28F6" w:rsidRDefault="00EB3CC4" w:rsidP="00ED7C6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154C4C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Komputery typu </w:t>
            </w:r>
            <w:proofErr w:type="spellStart"/>
            <w:r w:rsidRPr="004B28F6">
              <w:rPr>
                <w:rFonts w:ascii="Times New Roman" w:hAnsi="Times New Roman" w:cs="Times New Roman"/>
              </w:rPr>
              <w:t>All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In one</w:t>
            </w:r>
          </w:p>
          <w:p w14:paraId="4E1CF8C5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Możliwość czyszczenia za pomocą bakteriobójczych chusteczek</w:t>
            </w:r>
          </w:p>
          <w:p w14:paraId="48806C64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Certyfikat ENERGY STAR</w:t>
            </w:r>
          </w:p>
          <w:p w14:paraId="01CB1578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Certyfikat potwierdzający spełnienie standardów technicznych EN/IEC 60601-1-2 w zakresie bezpieczeństwa i wydajności</w:t>
            </w:r>
          </w:p>
          <w:p w14:paraId="6703479A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Możliwość podłączenia opcjonalnego, zintegrowanego czytnika dwuzakresowego RFID</w:t>
            </w:r>
          </w:p>
          <w:p w14:paraId="03DEC2D5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Możliwość podłączenia opcjonalnego, zintegrowanego czytnika linii papilarnych zgodnego z FIPS-201 umożliwiającego korzystanie z technologii single </w:t>
            </w:r>
            <w:proofErr w:type="spellStart"/>
            <w:r w:rsidRPr="004B28F6">
              <w:rPr>
                <w:rFonts w:ascii="Times New Roman" w:hAnsi="Times New Roman" w:cs="Times New Roman"/>
              </w:rPr>
              <w:t>sing</w:t>
            </w:r>
            <w:proofErr w:type="spellEnd"/>
            <w:r w:rsidRPr="004B28F6">
              <w:rPr>
                <w:rFonts w:ascii="Times New Roman" w:hAnsi="Times New Roman" w:cs="Times New Roman"/>
              </w:rPr>
              <w:t>-on</w:t>
            </w:r>
          </w:p>
          <w:p w14:paraId="6DDD8935" w14:textId="77777777" w:rsidR="007403C2" w:rsidRPr="004B28F6" w:rsidRDefault="007403C2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Zainstalowany system operacyjny pozwalający na aktualizację oraz pełną integrację z AD, w języku polskim, w wersji 64-bit, klucz licencyjny musi być zapisany trwale w BIOS i umożliwiać instalację systemu operacyjnego bez potrzeby ręcznego wpisywania klucza licencyjnego, niewymagający aktywacji za pomocą telefonu lub Internetu. System musi posiadać wsparcie producenta w języku polskim i być zgodny z posiadanym przez zamawiającego oprogramowaniem Asseco nazwa AMMS. System musi umożliwiać pracę osób niepełnosprawnych w szczególności obsługiwać tryby pracy dla ww. osób.</w:t>
            </w:r>
          </w:p>
          <w:p w14:paraId="66E59B1B" w14:textId="77777777" w:rsidR="007403C2" w:rsidRPr="004B28F6" w:rsidRDefault="007403C2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lastRenderedPageBreak/>
              <w:t>Mechanizmy logowania w oparciu o:</w:t>
            </w:r>
          </w:p>
          <w:p w14:paraId="117C4788" w14:textId="77777777" w:rsidR="007403C2" w:rsidRPr="004B28F6" w:rsidRDefault="007403C2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a. Login i hasło,</w:t>
            </w:r>
          </w:p>
          <w:p w14:paraId="67D0F562" w14:textId="77777777" w:rsidR="007403C2" w:rsidRPr="004B28F6" w:rsidRDefault="007403C2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b. Karty z certyfikatami (</w:t>
            </w:r>
            <w:proofErr w:type="spellStart"/>
            <w:r w:rsidRPr="004B28F6">
              <w:rPr>
                <w:rFonts w:ascii="Times New Roman" w:hAnsi="Times New Roman" w:cs="Times New Roman"/>
              </w:rPr>
              <w:t>smartcard</w:t>
            </w:r>
            <w:proofErr w:type="spellEnd"/>
            <w:r w:rsidRPr="004B28F6">
              <w:rPr>
                <w:rFonts w:ascii="Times New Roman" w:hAnsi="Times New Roman" w:cs="Times New Roman"/>
              </w:rPr>
              <w:t>),</w:t>
            </w:r>
          </w:p>
          <w:p w14:paraId="5662ADA8" w14:textId="77777777" w:rsidR="007403C2" w:rsidRPr="004B28F6" w:rsidRDefault="007403C2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c. Wirtualne karty (logowanie w oparciu o certyfikat chroniony poprzez moduł TPM)</w:t>
            </w:r>
          </w:p>
          <w:p w14:paraId="1BF1D722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procesor o wydajności minimum 9,298 w teście </w:t>
            </w:r>
            <w:proofErr w:type="spellStart"/>
            <w:r w:rsidRPr="004B28F6">
              <w:rPr>
                <w:rFonts w:ascii="Times New Roman" w:hAnsi="Times New Roman" w:cs="Times New Roman"/>
              </w:rPr>
              <w:t>passmark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benchmark </w:t>
            </w:r>
            <w:proofErr w:type="spellStart"/>
            <w:r w:rsidRPr="004B28F6">
              <w:rPr>
                <w:rFonts w:ascii="Times New Roman" w:hAnsi="Times New Roman" w:cs="Times New Roman"/>
              </w:rPr>
              <w:t>CPUmark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według kolumny </w:t>
            </w:r>
            <w:proofErr w:type="spellStart"/>
            <w:r w:rsidRPr="004B28F6">
              <w:rPr>
                <w:rFonts w:ascii="Times New Roman" w:hAnsi="Times New Roman" w:cs="Times New Roman"/>
              </w:rPr>
              <w:t>passmark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8F6">
              <w:rPr>
                <w:rFonts w:ascii="Times New Roman" w:hAnsi="Times New Roman" w:cs="Times New Roman"/>
              </w:rPr>
              <w:t>CPUmark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</w:t>
            </w:r>
            <w:r w:rsidRPr="004B28F6">
              <w:rPr>
                <w:rFonts w:ascii="Times New Roman" w:hAnsi="Times New Roman" w:cs="Times New Roman"/>
              </w:rPr>
              <w:br/>
              <w:t>na podstawie opublikowanej tabeli wyników pod adresem https://www.cpubenchmark.net/cpu_list.php</w:t>
            </w:r>
          </w:p>
          <w:p w14:paraId="27D6F37E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Zintegrowana kamera internetowa</w:t>
            </w:r>
          </w:p>
          <w:p w14:paraId="7C47EED4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- 16 GB (1x16 GB) pamięci DDR4 2666 SODIMM</w:t>
            </w:r>
          </w:p>
          <w:p w14:paraId="6EA234D9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Dysk SSD 256 GB M.2 2280 </w:t>
            </w:r>
            <w:proofErr w:type="spellStart"/>
            <w:r w:rsidRPr="004B28F6">
              <w:rPr>
                <w:rFonts w:ascii="Times New Roman" w:hAnsi="Times New Roman" w:cs="Times New Roman"/>
              </w:rPr>
              <w:t>PCIe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28F6">
              <w:rPr>
                <w:rFonts w:ascii="Times New Roman" w:hAnsi="Times New Roman" w:cs="Times New Roman"/>
              </w:rPr>
              <w:t>NVMe</w:t>
            </w:r>
            <w:proofErr w:type="spellEnd"/>
          </w:p>
          <w:p w14:paraId="5FD25028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Klawiatura i mysz USB POL</w:t>
            </w:r>
          </w:p>
          <w:p w14:paraId="2259FAF4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Nagrywarka DVD 9,5 mm</w:t>
            </w:r>
          </w:p>
          <w:p w14:paraId="70FD361C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Intel 9560 </w:t>
            </w:r>
            <w:proofErr w:type="spellStart"/>
            <w:r w:rsidRPr="004B28F6">
              <w:rPr>
                <w:rFonts w:ascii="Times New Roman" w:hAnsi="Times New Roman" w:cs="Times New Roman"/>
              </w:rPr>
              <w:t>ac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2x2 + Bluetooth 5 WW lub równoważne</w:t>
            </w:r>
          </w:p>
          <w:p w14:paraId="3D11B759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Stojak z regulacją wysokości</w:t>
            </w:r>
          </w:p>
          <w:p w14:paraId="6BB3AFD0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>- Wewnętrzne głośniki stereo (2 W)</w:t>
            </w:r>
          </w:p>
          <w:p w14:paraId="676CC0A3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Pojedyncza jednostka (wszystko w jednym) Opakowanie </w:t>
            </w:r>
            <w:r w:rsidRPr="004B28F6">
              <w:rPr>
                <w:rFonts w:ascii="Times New Roman" w:hAnsi="Times New Roman" w:cs="Times New Roman"/>
              </w:rPr>
              <w:br/>
              <w:t>do stojaka z regulowaną wysokością do opieki zdrowotnej</w:t>
            </w:r>
          </w:p>
          <w:p w14:paraId="522713A4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Etykieta Intel CFL-R </w:t>
            </w:r>
            <w:proofErr w:type="spellStart"/>
            <w:r w:rsidRPr="004B28F6">
              <w:rPr>
                <w:rFonts w:ascii="Times New Roman" w:hAnsi="Times New Roman" w:cs="Times New Roman"/>
              </w:rPr>
              <w:t>Core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i5 </w:t>
            </w:r>
            <w:proofErr w:type="spellStart"/>
            <w:r w:rsidRPr="004B28F6">
              <w:rPr>
                <w:rFonts w:ascii="Times New Roman" w:hAnsi="Times New Roman" w:cs="Times New Roman"/>
              </w:rPr>
              <w:t>vpro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lub równoważne</w:t>
            </w:r>
          </w:p>
          <w:p w14:paraId="40296008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WLAN I 9560 </w:t>
            </w:r>
            <w:proofErr w:type="spellStart"/>
            <w:r w:rsidRPr="004B28F6">
              <w:rPr>
                <w:rFonts w:ascii="Times New Roman" w:hAnsi="Times New Roman" w:cs="Times New Roman"/>
              </w:rPr>
              <w:t>ac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2x2 + BT 5 WW </w:t>
            </w:r>
            <w:proofErr w:type="spellStart"/>
            <w:r w:rsidRPr="004B28F6">
              <w:rPr>
                <w:rFonts w:ascii="Times New Roman" w:hAnsi="Times New Roman" w:cs="Times New Roman"/>
              </w:rPr>
              <w:t>Label</w:t>
            </w:r>
            <w:proofErr w:type="spellEnd"/>
            <w:r w:rsidRPr="004B28F6">
              <w:rPr>
                <w:rFonts w:ascii="Times New Roman" w:hAnsi="Times New Roman" w:cs="Times New Roman"/>
              </w:rPr>
              <w:t xml:space="preserve"> lub równoważne</w:t>
            </w:r>
          </w:p>
          <w:p w14:paraId="0E55EA80" w14:textId="77777777" w:rsidR="00EB3CC4" w:rsidRPr="004B28F6" w:rsidRDefault="00EB3CC4" w:rsidP="00492B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28F6">
              <w:rPr>
                <w:rFonts w:ascii="Times New Roman" w:hAnsi="Times New Roman" w:cs="Times New Roman"/>
              </w:rPr>
              <w:t xml:space="preserve">- Gwarancja 3 lata w następnym dniu roboczym u klienta </w:t>
            </w:r>
            <w:r w:rsidRPr="004B28F6">
              <w:rPr>
                <w:rFonts w:ascii="Times New Roman" w:hAnsi="Times New Roman" w:cs="Times New Roman"/>
              </w:rPr>
              <w:br/>
              <w:t xml:space="preserve">z wadliwą usługą przechowywania multimediów tylko </w:t>
            </w:r>
            <w:r w:rsidRPr="004B28F6">
              <w:rPr>
                <w:rFonts w:ascii="Times New Roman" w:hAnsi="Times New Roman" w:cs="Times New Roman"/>
              </w:rPr>
              <w:br/>
              <w:t xml:space="preserve">na komputery stacjonarne (w przypadku awarii urządzenia dyski twarde zostają u Zamawiającego).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11F0F1" w14:textId="1582A9AB" w:rsidR="00EB3CC4" w:rsidRPr="004B28F6" w:rsidRDefault="00EB3CC4" w:rsidP="003426C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EB3CC4" w:rsidRPr="004B28F6" w14:paraId="29A04E74" w14:textId="77777777" w:rsidTr="00492B7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23" w:type="dxa"/>
            <w:gridSpan w:val="3"/>
            <w:noWrap/>
            <w:vAlign w:val="bottom"/>
            <w:hideMark/>
          </w:tcPr>
          <w:p w14:paraId="603636CE" w14:textId="77777777" w:rsidR="00C66F91" w:rsidRPr="004B28F6" w:rsidRDefault="00C66F91" w:rsidP="00ED7C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D7DD0C" w14:textId="77777777" w:rsidR="00C66F91" w:rsidRDefault="00C66F91" w:rsidP="00C66F91">
            <w:pPr>
              <w:spacing w:after="200" w:line="240" w:lineRule="auto"/>
              <w:ind w:left="4248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……………………………………………..</w:t>
            </w:r>
          </w:p>
          <w:p w14:paraId="7F4232B5" w14:textId="6B3EF92A" w:rsidR="00EB3CC4" w:rsidRPr="00444A1B" w:rsidRDefault="00C66F91" w:rsidP="00444A1B">
            <w:pPr>
              <w:spacing w:after="200" w:line="240" w:lineRule="auto"/>
              <w:ind w:left="4248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Podpis i pieczęć uprawnionego/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ar-SA"/>
              </w:rPr>
              <w:t>nych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przedstawicieli Wykonawcy</w:t>
            </w:r>
          </w:p>
        </w:tc>
      </w:tr>
    </w:tbl>
    <w:p w14:paraId="49968915" w14:textId="77777777" w:rsidR="00EB3CC4" w:rsidRPr="004B28F6" w:rsidRDefault="00EB3CC4" w:rsidP="004D1C78">
      <w:pPr>
        <w:spacing w:line="276" w:lineRule="auto"/>
        <w:rPr>
          <w:rFonts w:ascii="Times New Roman" w:hAnsi="Times New Roman" w:cs="Times New Roman"/>
        </w:rPr>
      </w:pPr>
    </w:p>
    <w:sectPr w:rsidR="00EB3CC4" w:rsidRPr="004B28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8827" w14:textId="77777777" w:rsidR="00D85CA5" w:rsidRDefault="00D85CA5" w:rsidP="00F66384">
      <w:pPr>
        <w:spacing w:after="0" w:line="240" w:lineRule="auto"/>
      </w:pPr>
      <w:r>
        <w:separator/>
      </w:r>
    </w:p>
  </w:endnote>
  <w:endnote w:type="continuationSeparator" w:id="0">
    <w:p w14:paraId="0D8708A4" w14:textId="77777777" w:rsidR="00D85CA5" w:rsidRDefault="00D85CA5" w:rsidP="00F6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9BF0" w14:textId="3A5474BE" w:rsidR="00ED7C65" w:rsidRDefault="00ED7C65" w:rsidP="00F66384">
    <w:pPr>
      <w:pStyle w:val="Stopka"/>
      <w:jc w:val="center"/>
    </w:pPr>
    <w:r w:rsidRPr="006E2954">
      <w:rPr>
        <w:noProof/>
      </w:rPr>
      <w:drawing>
        <wp:inline distT="0" distB="0" distL="0" distR="0" wp14:anchorId="40B3986F" wp14:editId="7B45A83F">
          <wp:extent cx="572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47E5" w14:textId="77777777" w:rsidR="00D85CA5" w:rsidRDefault="00D85CA5" w:rsidP="00F66384">
      <w:pPr>
        <w:spacing w:after="0" w:line="240" w:lineRule="auto"/>
      </w:pPr>
      <w:r>
        <w:separator/>
      </w:r>
    </w:p>
  </w:footnote>
  <w:footnote w:type="continuationSeparator" w:id="0">
    <w:p w14:paraId="35617966" w14:textId="77777777" w:rsidR="00D85CA5" w:rsidRDefault="00D85CA5" w:rsidP="00F6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78B8" w14:textId="77777777" w:rsidR="00641C79" w:rsidRDefault="00641C79" w:rsidP="00641C79">
    <w:pPr>
      <w:pStyle w:val="Nagwek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ZP/UE-I/2/2022</w:t>
    </w:r>
  </w:p>
  <w:p w14:paraId="49B7F247" w14:textId="77777777" w:rsidR="00ED7C65" w:rsidRDefault="00ED7C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EA5"/>
    <w:multiLevelType w:val="hybridMultilevel"/>
    <w:tmpl w:val="42427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4384B"/>
    <w:multiLevelType w:val="hybridMultilevel"/>
    <w:tmpl w:val="9D5C6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575B2"/>
    <w:multiLevelType w:val="hybridMultilevel"/>
    <w:tmpl w:val="C0AC0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4D36"/>
    <w:multiLevelType w:val="hybridMultilevel"/>
    <w:tmpl w:val="D1C8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47238"/>
    <w:multiLevelType w:val="hybridMultilevel"/>
    <w:tmpl w:val="AF389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B09DB"/>
    <w:multiLevelType w:val="hybridMultilevel"/>
    <w:tmpl w:val="964C4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5"/>
    <w:rsid w:val="0001354F"/>
    <w:rsid w:val="0005789C"/>
    <w:rsid w:val="00107119"/>
    <w:rsid w:val="00122DE4"/>
    <w:rsid w:val="00166D7A"/>
    <w:rsid w:val="001B1DA6"/>
    <w:rsid w:val="00256B36"/>
    <w:rsid w:val="003426C9"/>
    <w:rsid w:val="003A3268"/>
    <w:rsid w:val="003C089F"/>
    <w:rsid w:val="003E5BE2"/>
    <w:rsid w:val="00444A1B"/>
    <w:rsid w:val="00492B71"/>
    <w:rsid w:val="00492E7B"/>
    <w:rsid w:val="004B28F6"/>
    <w:rsid w:val="004B74B6"/>
    <w:rsid w:val="004D1C78"/>
    <w:rsid w:val="004E0347"/>
    <w:rsid w:val="004F6FA3"/>
    <w:rsid w:val="00592686"/>
    <w:rsid w:val="005D62F7"/>
    <w:rsid w:val="005D6EAB"/>
    <w:rsid w:val="005E5277"/>
    <w:rsid w:val="006001D8"/>
    <w:rsid w:val="00637DFA"/>
    <w:rsid w:val="00641C79"/>
    <w:rsid w:val="00646B3C"/>
    <w:rsid w:val="0066350A"/>
    <w:rsid w:val="006645BC"/>
    <w:rsid w:val="006831F4"/>
    <w:rsid w:val="006C2E12"/>
    <w:rsid w:val="006D53C9"/>
    <w:rsid w:val="006F4CB5"/>
    <w:rsid w:val="00715C6A"/>
    <w:rsid w:val="007403C2"/>
    <w:rsid w:val="007C7802"/>
    <w:rsid w:val="007C7FC3"/>
    <w:rsid w:val="007E637D"/>
    <w:rsid w:val="0082530A"/>
    <w:rsid w:val="008B3A2C"/>
    <w:rsid w:val="008C7282"/>
    <w:rsid w:val="008F5696"/>
    <w:rsid w:val="00906CDF"/>
    <w:rsid w:val="009133E2"/>
    <w:rsid w:val="00923689"/>
    <w:rsid w:val="009F35A8"/>
    <w:rsid w:val="00A32BDD"/>
    <w:rsid w:val="00A51BFF"/>
    <w:rsid w:val="00A73EC3"/>
    <w:rsid w:val="00BB2AAF"/>
    <w:rsid w:val="00BE5631"/>
    <w:rsid w:val="00C17FD4"/>
    <w:rsid w:val="00C21EB5"/>
    <w:rsid w:val="00C22402"/>
    <w:rsid w:val="00C5678F"/>
    <w:rsid w:val="00C66F91"/>
    <w:rsid w:val="00C92795"/>
    <w:rsid w:val="00CA7CFD"/>
    <w:rsid w:val="00CC07EB"/>
    <w:rsid w:val="00CD1CBE"/>
    <w:rsid w:val="00CD424A"/>
    <w:rsid w:val="00CF2CF8"/>
    <w:rsid w:val="00CF3686"/>
    <w:rsid w:val="00CF62C1"/>
    <w:rsid w:val="00CF6A76"/>
    <w:rsid w:val="00D0150B"/>
    <w:rsid w:val="00D02744"/>
    <w:rsid w:val="00D22D73"/>
    <w:rsid w:val="00D30DB9"/>
    <w:rsid w:val="00D44A78"/>
    <w:rsid w:val="00D85CA5"/>
    <w:rsid w:val="00DD708E"/>
    <w:rsid w:val="00E22401"/>
    <w:rsid w:val="00E43B8E"/>
    <w:rsid w:val="00E44782"/>
    <w:rsid w:val="00E82522"/>
    <w:rsid w:val="00EB3CC4"/>
    <w:rsid w:val="00ED7C65"/>
    <w:rsid w:val="00EE4535"/>
    <w:rsid w:val="00F22760"/>
    <w:rsid w:val="00F66384"/>
    <w:rsid w:val="00F93BCD"/>
    <w:rsid w:val="00FA6B68"/>
    <w:rsid w:val="00FD2796"/>
    <w:rsid w:val="00FD32D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7C07"/>
  <w15:chartTrackingRefBased/>
  <w15:docId w15:val="{766CA489-AA65-4FE1-9273-BE277C5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384"/>
  </w:style>
  <w:style w:type="paragraph" w:styleId="Stopka">
    <w:name w:val="footer"/>
    <w:basedOn w:val="Normalny"/>
    <w:link w:val="StopkaZnak"/>
    <w:uiPriority w:val="99"/>
    <w:unhideWhenUsed/>
    <w:rsid w:val="00F6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84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384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6638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38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36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C65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qFormat/>
    <w:rsid w:val="00641C79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Knapik</dc:creator>
  <cp:keywords/>
  <dc:description/>
  <cp:lastModifiedBy>Michal Knapik</cp:lastModifiedBy>
  <cp:revision>4</cp:revision>
  <dcterms:created xsi:type="dcterms:W3CDTF">2022-08-28T05:50:00Z</dcterms:created>
  <dcterms:modified xsi:type="dcterms:W3CDTF">2022-08-28T07:29:00Z</dcterms:modified>
</cp:coreProperties>
</file>